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D2B94" w14:textId="427DB3D7" w:rsidR="00D93AAD" w:rsidRDefault="00571CE6">
      <w:pPr>
        <w:pStyle w:val="Title"/>
      </w:pPr>
      <w:r>
        <w:t>Multiview API</w:t>
      </w:r>
      <w:r w:rsidR="0075420F">
        <w:rPr>
          <w:noProof/>
        </w:rPr>
        <w:drawing>
          <wp:anchor distT="0" distB="0" distL="114300" distR="114300" simplePos="0" relativeHeight="251658240" behindDoc="0" locked="0" layoutInCell="1" allowOverlap="1" wp14:anchorId="6B692262" wp14:editId="79CB3FB5">
            <wp:simplePos x="3048000" y="914400"/>
            <wp:positionH relativeFrom="margin">
              <wp:align>right</wp:align>
            </wp:positionH>
            <wp:positionV relativeFrom="margin">
              <wp:align>top</wp:align>
            </wp:positionV>
            <wp:extent cx="1294765" cy="352425"/>
            <wp:effectExtent l="0" t="0" r="0" b="0"/>
            <wp:wrapSquare wrapText="bothSides"/>
            <wp:docPr id="577124656" name="Picture 2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124656" name="Picture 2" descr="A black background with a black square&#10;&#10;AI-generated content may be incorrect."/>
                    <pic:cNvPicPr/>
                  </pic:nvPicPr>
                  <pic:blipFill rotWithShape="1">
                    <a:blip r:embed="rId6"/>
                    <a:srcRect t="24848" b="26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35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BADA0EA" w14:textId="0B2609CB" w:rsidR="00D93AAD" w:rsidRDefault="00571CE6">
      <w:r>
        <w:t xml:space="preserve">This </w:t>
      </w:r>
      <w:r w:rsidR="006C4E3E">
        <w:t>section</w:t>
      </w:r>
      <w:r>
        <w:t xml:space="preserve"> provides a complete reference for the </w:t>
      </w:r>
      <w:r w:rsidR="006C4E3E">
        <w:t>Netvio MV-H2-0401-10</w:t>
      </w:r>
      <w:r>
        <w:t xml:space="preserve"> Multiview API commands.</w:t>
      </w:r>
    </w:p>
    <w:p w14:paraId="14EC5751" w14:textId="77777777" w:rsidR="00E43D90" w:rsidRDefault="00A86B80" w:rsidP="00A86B80">
      <w:pPr>
        <w:pStyle w:val="p3"/>
        <w:rPr>
          <w:rStyle w:val="s2"/>
          <w:rFonts w:eastAsiaTheme="majorEastAsia"/>
          <w:b/>
          <w:bCs/>
        </w:rPr>
      </w:pPr>
      <w:r>
        <w:rPr>
          <w:rStyle w:val="s2"/>
          <w:rFonts w:eastAsiaTheme="majorEastAsia"/>
          <w:b/>
          <w:bCs/>
        </w:rPr>
        <w:t>Serial Connection and Command Format</w:t>
      </w:r>
    </w:p>
    <w:p w14:paraId="0E3CEC3B" w14:textId="2F3810E1" w:rsidR="00E43D90" w:rsidRDefault="00A86B80" w:rsidP="00A86B80">
      <w:pPr>
        <w:pStyle w:val="p3"/>
      </w:pPr>
      <w:r>
        <w:t xml:space="preserve">The </w:t>
      </w:r>
      <w:proofErr w:type="spellStart"/>
      <w:r>
        <w:t>multiviewer</w:t>
      </w:r>
      <w:proofErr w:type="spellEnd"/>
      <w:r>
        <w:t xml:space="preserve"> can be controlled via RS-232 using ASCII commands. Connect a PC to the device’s RS-232 port (3-pin Phoenix connector) using an appropriate cable. Use serial settings </w:t>
      </w:r>
      <w:r>
        <w:rPr>
          <w:rStyle w:val="s2"/>
          <w:rFonts w:eastAsiaTheme="majorEastAsia"/>
          <w:b/>
          <w:bCs/>
        </w:rPr>
        <w:t>115200 baud, 8 data bits, 1 stop bit, no parity</w:t>
      </w:r>
      <w:r>
        <w:t xml:space="preserve"> (8-N-1). </w:t>
      </w:r>
    </w:p>
    <w:p w14:paraId="38D4CEC0" w14:textId="073BEB1A" w:rsidR="00A86B80" w:rsidRDefault="00A86B80" w:rsidP="00A86B80">
      <w:pPr>
        <w:pStyle w:val="p3"/>
      </w:pPr>
      <w:r>
        <w:t xml:space="preserve">Each command must end with </w:t>
      </w:r>
      <w:proofErr w:type="gramStart"/>
      <w:r w:rsidR="00E43D90">
        <w:t>a</w:t>
      </w:r>
      <w:r>
        <w:t xml:space="preserve"> </w:t>
      </w:r>
      <w:r>
        <w:rPr>
          <w:rStyle w:val="s3"/>
          <w:rFonts w:eastAsiaTheme="majorEastAsia"/>
        </w:rPr>
        <w:t>!</w:t>
      </w:r>
      <w:proofErr w:type="gramEnd"/>
      <w:r>
        <w:t xml:space="preserve"> character. In the command syntax below, placeholders like </w:t>
      </w:r>
      <w:r>
        <w:rPr>
          <w:rStyle w:val="s3"/>
          <w:rFonts w:eastAsiaTheme="majorEastAsia"/>
        </w:rPr>
        <w:t>x</w:t>
      </w:r>
      <w:r>
        <w:t xml:space="preserve"> and </w:t>
      </w:r>
      <w:r>
        <w:rPr>
          <w:rStyle w:val="s3"/>
          <w:rFonts w:eastAsiaTheme="majorEastAsia"/>
        </w:rPr>
        <w:t>y</w:t>
      </w:r>
      <w:r>
        <w:t xml:space="preserve"> represent </w:t>
      </w:r>
      <w:r w:rsidR="00E43D90">
        <w:t>variables</w:t>
      </w:r>
      <w:r>
        <w:t xml:space="preserve"> (e.g. numeric values). The prefix </w:t>
      </w:r>
      <w:r>
        <w:rPr>
          <w:rStyle w:val="s3"/>
          <w:rFonts w:eastAsiaTheme="majorEastAsia"/>
        </w:rPr>
        <w:t>s</w:t>
      </w:r>
      <w:r>
        <w:t xml:space="preserve"> denotes a </w:t>
      </w:r>
      <w:r>
        <w:rPr>
          <w:rStyle w:val="s2"/>
          <w:rFonts w:eastAsiaTheme="majorEastAsia"/>
          <w:b/>
          <w:bCs/>
        </w:rPr>
        <w:t>set</w:t>
      </w:r>
      <w:r>
        <w:t xml:space="preserve"> command (to configure a setting</w:t>
      </w:r>
      <w:proofErr w:type="gramStart"/>
      <w:r>
        <w:t>)</w:t>
      </w:r>
      <w:proofErr w:type="gramEnd"/>
      <w:r>
        <w:t xml:space="preserve"> and </w:t>
      </w:r>
      <w:r>
        <w:rPr>
          <w:rStyle w:val="s3"/>
          <w:rFonts w:eastAsiaTheme="majorEastAsia"/>
        </w:rPr>
        <w:t>r</w:t>
      </w:r>
      <w:r>
        <w:t xml:space="preserve"> denotes a </w:t>
      </w:r>
      <w:r>
        <w:rPr>
          <w:rStyle w:val="s2"/>
          <w:rFonts w:eastAsiaTheme="majorEastAsia"/>
          <w:b/>
          <w:bCs/>
        </w:rPr>
        <w:t>read</w:t>
      </w:r>
      <w:r>
        <w:t xml:space="preserve"> command (to query the </w:t>
      </w:r>
      <w:proofErr w:type="gramStart"/>
      <w:r>
        <w:t>current status</w:t>
      </w:r>
      <w:proofErr w:type="gramEnd"/>
      <w:r>
        <w:t>).</w:t>
      </w:r>
    </w:p>
    <w:p w14:paraId="100B8171" w14:textId="12DDF49A" w:rsidR="00A86B80" w:rsidRDefault="00A86B80" w:rsidP="00A86B80">
      <w:pPr>
        <w:pStyle w:val="p3"/>
      </w:pPr>
      <w:r>
        <w:t xml:space="preserve">Below is a comprehensive list of available commands, grouped by functional section. For each command, the </w:t>
      </w:r>
      <w:r>
        <w:rPr>
          <w:rStyle w:val="s2"/>
          <w:rFonts w:eastAsiaTheme="majorEastAsia"/>
          <w:b/>
          <w:bCs/>
        </w:rPr>
        <w:t>Description</w:t>
      </w:r>
      <w:r>
        <w:t xml:space="preserve"> explains its function, </w:t>
      </w:r>
      <w:r>
        <w:rPr>
          <w:rStyle w:val="s2"/>
          <w:rFonts w:eastAsiaTheme="majorEastAsia"/>
          <w:b/>
          <w:bCs/>
        </w:rPr>
        <w:t>Variables</w:t>
      </w:r>
      <w:r>
        <w:t xml:space="preserve"> detail the parameters and their possible values, </w:t>
      </w:r>
      <w:r>
        <w:rPr>
          <w:rStyle w:val="s2"/>
          <w:rFonts w:eastAsiaTheme="majorEastAsia"/>
          <w:b/>
          <w:bCs/>
        </w:rPr>
        <w:t>Example</w:t>
      </w:r>
      <w:r>
        <w:t xml:space="preserve"> provides a usage example, </w:t>
      </w:r>
      <w:r>
        <w:rPr>
          <w:rStyle w:val="s2"/>
          <w:rFonts w:eastAsiaTheme="majorEastAsia"/>
          <w:b/>
          <w:bCs/>
        </w:rPr>
        <w:t>Feedback</w:t>
      </w:r>
      <w:r>
        <w:t xml:space="preserve"> shows the device’s response, and </w:t>
      </w:r>
      <w:r>
        <w:rPr>
          <w:rStyle w:val="s2"/>
          <w:rFonts w:eastAsiaTheme="majorEastAsia"/>
          <w:b/>
          <w:bCs/>
        </w:rPr>
        <w:t>Default</w:t>
      </w:r>
      <w:r>
        <w:t xml:space="preserve"> gives the default value or state (when applicable).</w:t>
      </w:r>
    </w:p>
    <w:p w14:paraId="2A2567FC" w14:textId="7E1D4C35" w:rsidR="00A86B80" w:rsidRDefault="00A86B80" w:rsidP="00A12F6A">
      <w:pPr>
        <w:pStyle w:val="Heading2"/>
      </w:pPr>
      <w:r>
        <w:t>System Settings</w:t>
      </w:r>
    </w:p>
    <w:p w14:paraId="0941BD2A" w14:textId="025385C9" w:rsidR="00A86B80" w:rsidRDefault="00A86B80" w:rsidP="00A86B80">
      <w:pPr>
        <w:pStyle w:val="Heading3"/>
      </w:pPr>
      <w:r>
        <w:t>power z!</w:t>
      </w:r>
    </w:p>
    <w:p w14:paraId="3A02A017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Description:</w:t>
      </w:r>
      <w:r>
        <w:t xml:space="preserve"> Powers the device on or off.</w:t>
      </w:r>
    </w:p>
    <w:p w14:paraId="11C4762A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38F5DAA3" w14:textId="77777777" w:rsidR="00A86B80" w:rsidRDefault="00A86B80" w:rsidP="00A86B80">
      <w:pPr>
        <w:pStyle w:val="p1"/>
        <w:numPr>
          <w:ilvl w:val="0"/>
          <w:numId w:val="10"/>
        </w:numPr>
      </w:pPr>
      <w:r>
        <w:rPr>
          <w:rStyle w:val="s1"/>
        </w:rPr>
        <w:t>z</w:t>
      </w:r>
      <w:r>
        <w:t xml:space="preserve"> (0 or 1) – Power state to set: 0 turns the power </w:t>
      </w:r>
      <w:r>
        <w:rPr>
          <w:rStyle w:val="s2"/>
          <w:rFonts w:eastAsiaTheme="majorEastAsia"/>
          <w:b/>
          <w:bCs/>
        </w:rPr>
        <w:t>off</w:t>
      </w:r>
      <w:r>
        <w:t xml:space="preserve">, and 1 turns the power </w:t>
      </w:r>
      <w:r>
        <w:rPr>
          <w:rStyle w:val="s2"/>
          <w:rFonts w:eastAsiaTheme="majorEastAsia"/>
          <w:b/>
          <w:bCs/>
        </w:rPr>
        <w:t>on</w:t>
      </w:r>
      <w:r>
        <w:t>.</w:t>
      </w:r>
    </w:p>
    <w:p w14:paraId="4AD16D97" w14:textId="77777777" w:rsidR="00A86B80" w:rsidRDefault="00A86B80" w:rsidP="00A86B80">
      <w:pPr>
        <w:pStyle w:val="p2"/>
        <w:ind w:left="720"/>
      </w:pPr>
      <w:r>
        <w:rPr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rPr>
          <w:rStyle w:val="s1"/>
        </w:rPr>
        <w:t>power 1!</w:t>
      </w:r>
    </w:p>
    <w:p w14:paraId="5F66138B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Returns </w:t>
      </w:r>
      <w:r>
        <w:rPr>
          <w:rStyle w:val="s1"/>
        </w:rPr>
        <w:t>power on</w:t>
      </w:r>
      <w:r>
        <w:t xml:space="preserve"> (if the device is now on) or </w:t>
      </w:r>
      <w:r>
        <w:rPr>
          <w:rStyle w:val="s1"/>
        </w:rPr>
        <w:t>power off</w:t>
      </w:r>
      <w:r>
        <w:t xml:space="preserve"> (if turned off).</w:t>
      </w:r>
    </w:p>
    <w:p w14:paraId="7FAC0DAB" w14:textId="45019014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>(N/A – device retains last power state or powers on upon startup.)</w:t>
      </w:r>
    </w:p>
    <w:p w14:paraId="2982630F" w14:textId="59402E95" w:rsidR="00A86B80" w:rsidRDefault="00A86B80" w:rsidP="00A86B80">
      <w:pPr>
        <w:pStyle w:val="Heading3"/>
      </w:pPr>
      <w:r>
        <w:t>r power!</w:t>
      </w:r>
    </w:p>
    <w:p w14:paraId="0A1EF432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Description:</w:t>
      </w:r>
      <w:r>
        <w:t xml:space="preserve"> Queries the current power state of the device.</w:t>
      </w:r>
    </w:p>
    <w:p w14:paraId="608AC90D" w14:textId="77777777" w:rsidR="00A86B80" w:rsidRDefault="00A86B80" w:rsidP="00A86B80">
      <w:pPr>
        <w:pStyle w:val="p4"/>
      </w:pPr>
      <w:r>
        <w:rPr>
          <w:b/>
          <w:bCs/>
        </w:rPr>
        <w:t>Example:</w:t>
      </w:r>
      <w:r>
        <w:rPr>
          <w:rStyle w:val="s4"/>
        </w:rPr>
        <w:t xml:space="preserve"> </w:t>
      </w:r>
      <w:r>
        <w:rPr>
          <w:rStyle w:val="s3"/>
          <w:rFonts w:eastAsiaTheme="majorEastAsia"/>
        </w:rPr>
        <w:t>r power!</w:t>
      </w:r>
    </w:p>
    <w:p w14:paraId="474FDBFA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lastRenderedPageBreak/>
        <w:t>Feedback:</w:t>
      </w:r>
      <w:r>
        <w:t xml:space="preserve"> Returns the current state, either </w:t>
      </w:r>
      <w:r>
        <w:rPr>
          <w:rStyle w:val="s3"/>
          <w:rFonts w:eastAsiaTheme="majorEastAsia"/>
        </w:rPr>
        <w:t>power on</w:t>
      </w:r>
      <w:r>
        <w:t xml:space="preserve"> or </w:t>
      </w:r>
      <w:r>
        <w:rPr>
          <w:rStyle w:val="s3"/>
          <w:rFonts w:eastAsiaTheme="majorEastAsia"/>
        </w:rPr>
        <w:t>power off</w:t>
      </w:r>
      <w:r>
        <w:t>.</w:t>
      </w:r>
    </w:p>
    <w:p w14:paraId="5A945F99" w14:textId="68012EA6" w:rsidR="00A86B80" w:rsidRDefault="00A86B80" w:rsidP="00A12F6A">
      <w:pPr>
        <w:pStyle w:val="p4"/>
      </w:pPr>
      <w:r>
        <w:rPr>
          <w:b/>
          <w:bCs/>
        </w:rPr>
        <w:t>Default:</w:t>
      </w:r>
      <w:r>
        <w:rPr>
          <w:rStyle w:val="s4"/>
        </w:rPr>
        <w:t xml:space="preserve"> </w:t>
      </w:r>
      <w:r>
        <w:rPr>
          <w:rStyle w:val="s4"/>
          <w:i/>
          <w:iCs/>
        </w:rPr>
        <w:t>(N/A)</w:t>
      </w:r>
    </w:p>
    <w:p w14:paraId="4F8D0B50" w14:textId="0E47FDAD" w:rsidR="00A86B80" w:rsidRDefault="00A86B80" w:rsidP="00A86B80">
      <w:pPr>
        <w:pStyle w:val="Heading3"/>
      </w:pPr>
      <w:r>
        <w:t>reboot!</w:t>
      </w:r>
    </w:p>
    <w:p w14:paraId="70F7D4C6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Description:</w:t>
      </w:r>
      <w:r>
        <w:t xml:space="preserve"> Reboots the device. This command will restart the system.</w:t>
      </w:r>
    </w:p>
    <w:p w14:paraId="6EAAB287" w14:textId="77777777" w:rsidR="00A86B80" w:rsidRDefault="00A86B80" w:rsidP="00A86B80">
      <w:pPr>
        <w:pStyle w:val="p4"/>
      </w:pPr>
      <w:r>
        <w:rPr>
          <w:b/>
          <w:bCs/>
        </w:rPr>
        <w:t>Example:</w:t>
      </w:r>
      <w:r>
        <w:rPr>
          <w:rStyle w:val="s4"/>
        </w:rPr>
        <w:t xml:space="preserve"> </w:t>
      </w:r>
      <w:r>
        <w:rPr>
          <w:rStyle w:val="s3"/>
          <w:rFonts w:eastAsiaTheme="majorEastAsia"/>
        </w:rPr>
        <w:t>reboot!</w:t>
      </w:r>
    </w:p>
    <w:p w14:paraId="258FD5F6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Feedback:</w:t>
      </w:r>
      <w:r>
        <w:t xml:space="preserve"> The device replies with a reboot confirmation (e.g. </w:t>
      </w:r>
      <w:r>
        <w:rPr>
          <w:rStyle w:val="s3"/>
          <w:rFonts w:eastAsiaTheme="majorEastAsia"/>
        </w:rPr>
        <w:t>Reboot...</w:t>
      </w:r>
      <w:r>
        <w:t>) and then restarts.</w:t>
      </w:r>
    </w:p>
    <w:p w14:paraId="31796E5C" w14:textId="106778EA" w:rsidR="00A86B80" w:rsidRDefault="00A86B80" w:rsidP="00A12F6A">
      <w:pPr>
        <w:pStyle w:val="p4"/>
      </w:pPr>
      <w:r>
        <w:rPr>
          <w:b/>
          <w:bCs/>
        </w:rPr>
        <w:t>Default:</w:t>
      </w:r>
      <w:r>
        <w:rPr>
          <w:rStyle w:val="s4"/>
        </w:rPr>
        <w:t xml:space="preserve"> </w:t>
      </w:r>
      <w:r>
        <w:rPr>
          <w:rStyle w:val="s4"/>
          <w:i/>
          <w:iCs/>
        </w:rPr>
        <w:t>(N/A)</w:t>
      </w:r>
    </w:p>
    <w:p w14:paraId="74E5DAA7" w14:textId="76C6E180" w:rsidR="00A86B80" w:rsidRDefault="00A86B80" w:rsidP="00A86B80">
      <w:pPr>
        <w:pStyle w:val="Heading3"/>
      </w:pPr>
      <w:r>
        <w:t>help!</w:t>
      </w:r>
    </w:p>
    <w:p w14:paraId="310228B0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Description:</w:t>
      </w:r>
      <w:r>
        <w:t xml:space="preserve"> Lists all available RS-232 commands. This is useful for retrieving a quick reference of command syntax from the device.</w:t>
      </w:r>
    </w:p>
    <w:p w14:paraId="3ADFB0B2" w14:textId="77777777" w:rsidR="00A86B80" w:rsidRDefault="00A86B80" w:rsidP="00A86B80">
      <w:pPr>
        <w:pStyle w:val="p4"/>
      </w:pPr>
      <w:r>
        <w:rPr>
          <w:b/>
          <w:bCs/>
        </w:rPr>
        <w:t>Example:</w:t>
      </w:r>
      <w:r>
        <w:rPr>
          <w:rStyle w:val="s4"/>
        </w:rPr>
        <w:t xml:space="preserve"> </w:t>
      </w:r>
      <w:r>
        <w:rPr>
          <w:rStyle w:val="s3"/>
          <w:rFonts w:eastAsiaTheme="majorEastAsia"/>
        </w:rPr>
        <w:t>help!</w:t>
      </w:r>
    </w:p>
    <w:p w14:paraId="328A5E74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Feedback:</w:t>
      </w:r>
      <w:r>
        <w:t xml:space="preserve"> The device will output a list of all supported commands and their brief usage.</w:t>
      </w:r>
    </w:p>
    <w:p w14:paraId="1518C309" w14:textId="6C965DFB" w:rsidR="00A86B80" w:rsidRDefault="00A86B80" w:rsidP="00A12F6A">
      <w:pPr>
        <w:pStyle w:val="p4"/>
      </w:pPr>
      <w:r>
        <w:rPr>
          <w:b/>
          <w:bCs/>
        </w:rPr>
        <w:t>Default:</w:t>
      </w:r>
      <w:r>
        <w:rPr>
          <w:rStyle w:val="s4"/>
        </w:rPr>
        <w:t xml:space="preserve"> </w:t>
      </w:r>
      <w:r>
        <w:rPr>
          <w:rStyle w:val="s4"/>
          <w:i/>
          <w:iCs/>
        </w:rPr>
        <w:t>(N/A)</w:t>
      </w:r>
    </w:p>
    <w:p w14:paraId="5CBE4DAD" w14:textId="2E1076AE" w:rsidR="00A86B80" w:rsidRDefault="00A86B80" w:rsidP="00A86B80">
      <w:pPr>
        <w:pStyle w:val="Heading3"/>
      </w:pPr>
      <w:r>
        <w:t>r type!</w:t>
      </w:r>
    </w:p>
    <w:p w14:paraId="0BB6C28A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Description:</w:t>
      </w:r>
      <w:r>
        <w:t xml:space="preserve"> Reports the device model information.</w:t>
      </w:r>
    </w:p>
    <w:p w14:paraId="7D51CFB1" w14:textId="77777777" w:rsidR="00A86B80" w:rsidRDefault="00A86B80" w:rsidP="00A86B80">
      <w:pPr>
        <w:pStyle w:val="p4"/>
      </w:pPr>
      <w:r>
        <w:rPr>
          <w:b/>
          <w:bCs/>
        </w:rPr>
        <w:t>Example:</w:t>
      </w:r>
      <w:r>
        <w:rPr>
          <w:rStyle w:val="s4"/>
        </w:rPr>
        <w:t xml:space="preserve"> </w:t>
      </w:r>
      <w:r>
        <w:rPr>
          <w:rStyle w:val="s3"/>
          <w:rFonts w:eastAsiaTheme="majorEastAsia"/>
        </w:rPr>
        <w:t>r type!</w:t>
      </w:r>
    </w:p>
    <w:p w14:paraId="4699B5E8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Feedback:</w:t>
      </w:r>
      <w:r>
        <w:t xml:space="preserve"> Returns the model identifier, for example: </w:t>
      </w:r>
      <w:r>
        <w:rPr>
          <w:rStyle w:val="s3"/>
          <w:rFonts w:eastAsiaTheme="majorEastAsia"/>
        </w:rPr>
        <w:t>HDC-SWB41MVK</w:t>
      </w:r>
      <w:r>
        <w:t xml:space="preserve"> (actual model name may vary).</w:t>
      </w:r>
    </w:p>
    <w:p w14:paraId="11650348" w14:textId="5FA05021" w:rsidR="00A86B80" w:rsidRDefault="00A86B80" w:rsidP="00A12F6A">
      <w:pPr>
        <w:pStyle w:val="p4"/>
      </w:pPr>
      <w:r>
        <w:rPr>
          <w:b/>
          <w:bCs/>
        </w:rPr>
        <w:t>Default:</w:t>
      </w:r>
      <w:r>
        <w:rPr>
          <w:rStyle w:val="s4"/>
        </w:rPr>
        <w:t xml:space="preserve"> </w:t>
      </w:r>
      <w:r>
        <w:rPr>
          <w:rStyle w:val="s4"/>
          <w:i/>
          <w:iCs/>
        </w:rPr>
        <w:t>(N/A)</w:t>
      </w:r>
    </w:p>
    <w:p w14:paraId="6809C4CA" w14:textId="1BB3602A" w:rsidR="00A86B80" w:rsidRDefault="00A86B80" w:rsidP="00A86B80">
      <w:pPr>
        <w:pStyle w:val="Heading3"/>
      </w:pPr>
      <w:r>
        <w:t xml:space="preserve">r </w:t>
      </w:r>
      <w:proofErr w:type="spellStart"/>
      <w:r>
        <w:t>fw</w:t>
      </w:r>
      <w:proofErr w:type="spellEnd"/>
      <w:r>
        <w:t xml:space="preserve"> version!</w:t>
      </w:r>
    </w:p>
    <w:p w14:paraId="59CF6D72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Description:</w:t>
      </w:r>
      <w:r>
        <w:t xml:space="preserve"> Retrieves the firmware version(s) of the device.</w:t>
      </w:r>
    </w:p>
    <w:p w14:paraId="05A6961E" w14:textId="77777777" w:rsidR="00A86B80" w:rsidRDefault="00A86B80" w:rsidP="00A86B80">
      <w:pPr>
        <w:pStyle w:val="p5"/>
      </w:pPr>
      <w:r>
        <w:rPr>
          <w:rStyle w:val="s2"/>
          <w:rFonts w:eastAsiaTheme="majorEastAsia"/>
          <w:b/>
          <w:bCs/>
        </w:rPr>
        <w:t>Example:</w:t>
      </w:r>
      <w:r>
        <w:rPr>
          <w:rStyle w:val="s4"/>
        </w:rPr>
        <w:t xml:space="preserve"> </w:t>
      </w:r>
      <w:r>
        <w:t xml:space="preserve">r </w:t>
      </w:r>
      <w:proofErr w:type="spellStart"/>
      <w:r>
        <w:t>fw</w:t>
      </w:r>
      <w:proofErr w:type="spellEnd"/>
      <w:r>
        <w:t xml:space="preserve"> version!</w:t>
      </w:r>
    </w:p>
    <w:p w14:paraId="62D9BF5C" w14:textId="77777777" w:rsidR="00A86B80" w:rsidRDefault="00A86B80" w:rsidP="00A86B80">
      <w:pPr>
        <w:pStyle w:val="p3"/>
      </w:pPr>
      <w:r>
        <w:rPr>
          <w:rStyle w:val="s2"/>
          <w:rFonts w:eastAsiaTheme="majorEastAsia"/>
          <w:b/>
          <w:bCs/>
        </w:rPr>
        <w:t>Feedback:</w:t>
      </w:r>
      <w:r>
        <w:t xml:space="preserve"> Returns the firmware version details, for example:</w:t>
      </w:r>
    </w:p>
    <w:p w14:paraId="568F0AAE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MCU FW version </w:t>
      </w:r>
      <w:proofErr w:type="spellStart"/>
      <w:r>
        <w:rPr>
          <w:rStyle w:val="HTMLCode"/>
        </w:rPr>
        <w:t>x.xx.xx</w:t>
      </w:r>
      <w:proofErr w:type="spellEnd"/>
      <w:r>
        <w:rPr>
          <w:rStyle w:val="HTMLCode"/>
        </w:rPr>
        <w:t xml:space="preserve">  </w:t>
      </w:r>
    </w:p>
    <w:p w14:paraId="4899A262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lastRenderedPageBreak/>
        <w:t xml:space="preserve">SCALER FW version </w:t>
      </w:r>
      <w:proofErr w:type="spellStart"/>
      <w:r>
        <w:rPr>
          <w:rStyle w:val="HTMLCode"/>
        </w:rPr>
        <w:t>x.xx.xx</w:t>
      </w:r>
      <w:proofErr w:type="spellEnd"/>
      <w:r>
        <w:rPr>
          <w:rStyle w:val="HTMLCode"/>
        </w:rPr>
        <w:t xml:space="preserve">  </w:t>
      </w:r>
    </w:p>
    <w:p w14:paraId="48F75607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SUB_MCU FW version </w:t>
      </w:r>
      <w:proofErr w:type="spellStart"/>
      <w:r>
        <w:rPr>
          <w:rStyle w:val="HTMLCode"/>
        </w:rPr>
        <w:t>x.xx.xx</w:t>
      </w:r>
      <w:proofErr w:type="spellEnd"/>
      <w:r>
        <w:rPr>
          <w:rStyle w:val="HTMLCode"/>
        </w:rPr>
        <w:t xml:space="preserve">  </w:t>
      </w:r>
    </w:p>
    <w:p w14:paraId="53AC2EDF" w14:textId="77777777" w:rsidR="00A86B80" w:rsidRDefault="00A86B80" w:rsidP="00A86B80">
      <w:pPr>
        <w:pStyle w:val="HTMLPreformatted"/>
      </w:pPr>
      <w:r>
        <w:rPr>
          <w:rStyle w:val="HTMLCode"/>
        </w:rPr>
        <w:t xml:space="preserve">KVM_MCU FW version </w:t>
      </w:r>
      <w:proofErr w:type="spellStart"/>
      <w:r>
        <w:rPr>
          <w:rStyle w:val="HTMLCode"/>
        </w:rPr>
        <w:t>x.xx.xx</w:t>
      </w:r>
      <w:proofErr w:type="spellEnd"/>
      <w:r>
        <w:rPr>
          <w:rStyle w:val="HTMLCode"/>
        </w:rPr>
        <w:t xml:space="preserve">  </w:t>
      </w:r>
    </w:p>
    <w:p w14:paraId="0F8F032C" w14:textId="77777777" w:rsidR="00A86B80" w:rsidRDefault="00A86B80" w:rsidP="00A86B80">
      <w:pPr>
        <w:pStyle w:val="p1"/>
      </w:pPr>
      <w:r>
        <w:t>(each component’s firmware version is listed).</w:t>
      </w:r>
    </w:p>
    <w:p w14:paraId="3FB7385E" w14:textId="242EFC0C" w:rsidR="00A86B80" w:rsidRDefault="00A86B80" w:rsidP="00A12F6A">
      <w:pPr>
        <w:pStyle w:val="p2"/>
      </w:pPr>
      <w:r>
        <w:rPr>
          <w:b/>
          <w:bCs/>
        </w:rPr>
        <w:t>Default:</w:t>
      </w:r>
      <w:r>
        <w:rPr>
          <w:rStyle w:val="s1"/>
        </w:rPr>
        <w:t xml:space="preserve"> </w:t>
      </w:r>
      <w:r>
        <w:rPr>
          <w:rStyle w:val="s1"/>
          <w:i/>
          <w:iCs/>
        </w:rPr>
        <w:t>(N/A)</w:t>
      </w:r>
    </w:p>
    <w:p w14:paraId="03754B72" w14:textId="12372FED" w:rsidR="00A86B80" w:rsidRDefault="00A86B80" w:rsidP="00A86B80">
      <w:pPr>
        <w:pStyle w:val="Heading3"/>
      </w:pPr>
      <w:r>
        <w:t>reset!</w:t>
      </w:r>
    </w:p>
    <w:p w14:paraId="45DBF8C1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Resets the device to factory default settings. Use this command to restore all configuration to defaults.</w:t>
      </w:r>
    </w:p>
    <w:p w14:paraId="22E2E1A0" w14:textId="77777777" w:rsidR="00A86B80" w:rsidRDefault="00A86B80" w:rsidP="00A86B80">
      <w:pPr>
        <w:pStyle w:val="p2"/>
      </w:pPr>
      <w:r>
        <w:rPr>
          <w:b/>
          <w:bCs/>
        </w:rPr>
        <w:t>Example:</w:t>
      </w:r>
      <w:r>
        <w:rPr>
          <w:rStyle w:val="s1"/>
        </w:rPr>
        <w:t xml:space="preserve"> </w:t>
      </w:r>
      <w:r>
        <w:rPr>
          <w:rStyle w:val="s4"/>
        </w:rPr>
        <w:t>reset!</w:t>
      </w:r>
    </w:p>
    <w:p w14:paraId="74F684F9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Feedback:</w:t>
      </w:r>
      <w:r>
        <w:t xml:space="preserve"> The device returns a confirmation (e.g. </w:t>
      </w:r>
      <w:r>
        <w:rPr>
          <w:rStyle w:val="s4"/>
        </w:rPr>
        <w:t>Reset to factory defaults</w:t>
      </w:r>
      <w:r>
        <w:t>) and then resets its settings.</w:t>
      </w:r>
    </w:p>
    <w:p w14:paraId="4021E7FB" w14:textId="39882E14" w:rsidR="00A86B80" w:rsidRDefault="00A86B80" w:rsidP="00A12F6A">
      <w:pPr>
        <w:pStyle w:val="p1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>(N/A – this command itself invokes loading defaults.)</w:t>
      </w:r>
    </w:p>
    <w:p w14:paraId="7B48E35F" w14:textId="50BFDDEE" w:rsidR="00A86B80" w:rsidRDefault="00A86B80" w:rsidP="00A12F6A">
      <w:pPr>
        <w:pStyle w:val="Heading2"/>
      </w:pPr>
      <w:r>
        <w:t>Output Settings</w:t>
      </w:r>
    </w:p>
    <w:p w14:paraId="7578FFA9" w14:textId="371C9B53" w:rsidR="00A86B80" w:rsidRDefault="00A86B80" w:rsidP="00A86B80">
      <w:pPr>
        <w:pStyle w:val="Heading3"/>
      </w:pPr>
      <w:r>
        <w:t>s output res x!</w:t>
      </w:r>
    </w:p>
    <w:p w14:paraId="3DF4F6F9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HDMI output resolution of the </w:t>
      </w:r>
      <w:proofErr w:type="spellStart"/>
      <w:r>
        <w:t>multiviewer</w:t>
      </w:r>
      <w:proofErr w:type="spellEnd"/>
      <w:r>
        <w:t>.</w:t>
      </w:r>
    </w:p>
    <w:p w14:paraId="79B37C9B" w14:textId="77777777" w:rsidR="00A86B80" w:rsidRDefault="00A86B80" w:rsidP="00A86B80">
      <w:pPr>
        <w:pStyle w:val="p2"/>
      </w:pPr>
      <w:r>
        <w:rPr>
          <w:b/>
          <w:bCs/>
        </w:rPr>
        <w:t>Variables:</w:t>
      </w:r>
    </w:p>
    <w:p w14:paraId="75C03174" w14:textId="77777777" w:rsidR="00A86B80" w:rsidRDefault="00A86B80" w:rsidP="00A86B80">
      <w:pPr>
        <w:pStyle w:val="p1"/>
        <w:numPr>
          <w:ilvl w:val="0"/>
          <w:numId w:val="12"/>
        </w:numPr>
      </w:pPr>
      <w:r>
        <w:rPr>
          <w:rStyle w:val="s1"/>
        </w:rPr>
        <w:t>x</w:t>
      </w:r>
      <w:r>
        <w:t xml:space="preserve"> (1–15) – Output resolution selection:</w:t>
      </w:r>
    </w:p>
    <w:p w14:paraId="6936259A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1</w:t>
      </w:r>
      <w:r>
        <w:t xml:space="preserve"> – 4096×2160p60</w:t>
      </w:r>
    </w:p>
    <w:p w14:paraId="5D4D6587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2</w:t>
      </w:r>
      <w:r>
        <w:t xml:space="preserve"> – 4096×2160p50</w:t>
      </w:r>
    </w:p>
    <w:p w14:paraId="7D3CCB0C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3</w:t>
      </w:r>
      <w:r>
        <w:t xml:space="preserve"> – 3840×2160p60</w:t>
      </w:r>
    </w:p>
    <w:p w14:paraId="204697DA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4</w:t>
      </w:r>
      <w:r>
        <w:t xml:space="preserve"> – 3840×2160p50</w:t>
      </w:r>
    </w:p>
    <w:p w14:paraId="4F3C4FD9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5</w:t>
      </w:r>
      <w:r>
        <w:t xml:space="preserve"> – 3840×2160p30</w:t>
      </w:r>
    </w:p>
    <w:p w14:paraId="57D026E0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6</w:t>
      </w:r>
      <w:r>
        <w:t xml:space="preserve"> – 3840×2160p25</w:t>
      </w:r>
    </w:p>
    <w:p w14:paraId="6770408E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7</w:t>
      </w:r>
      <w:r>
        <w:t xml:space="preserve"> – 1920×1200p60 (Reduced Blanking)</w:t>
      </w:r>
    </w:p>
    <w:p w14:paraId="586977FA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8</w:t>
      </w:r>
      <w:r>
        <w:t xml:space="preserve"> – 1920×1080p60</w:t>
      </w:r>
    </w:p>
    <w:p w14:paraId="612C9D57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9</w:t>
      </w:r>
      <w:r>
        <w:t xml:space="preserve"> – 1920×1080p50</w:t>
      </w:r>
    </w:p>
    <w:p w14:paraId="079D058D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10</w:t>
      </w:r>
      <w:r>
        <w:t xml:space="preserve"> – 1360×768p60</w:t>
      </w:r>
    </w:p>
    <w:p w14:paraId="2DEA97C3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11</w:t>
      </w:r>
      <w:r>
        <w:t xml:space="preserve"> – 1280×800p60</w:t>
      </w:r>
    </w:p>
    <w:p w14:paraId="1BCCEDC2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12</w:t>
      </w:r>
      <w:r>
        <w:t xml:space="preserve"> – 1280×720p60</w:t>
      </w:r>
    </w:p>
    <w:p w14:paraId="1FC9DDC1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13</w:t>
      </w:r>
      <w:r>
        <w:t xml:space="preserve"> – 1280×720p50</w:t>
      </w:r>
    </w:p>
    <w:p w14:paraId="1E4D0A62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14</w:t>
      </w:r>
      <w:r>
        <w:t xml:space="preserve"> – 1024×768p60</w:t>
      </w:r>
    </w:p>
    <w:p w14:paraId="0C942034" w14:textId="77777777" w:rsidR="00A86B80" w:rsidRDefault="00A86B80" w:rsidP="00A86B80">
      <w:pPr>
        <w:pStyle w:val="p1"/>
        <w:numPr>
          <w:ilvl w:val="1"/>
          <w:numId w:val="12"/>
        </w:numPr>
      </w:pPr>
      <w:r>
        <w:rPr>
          <w:rStyle w:val="s1"/>
          <w:b/>
          <w:bCs/>
        </w:rPr>
        <w:t>15</w:t>
      </w:r>
      <w:r>
        <w:t xml:space="preserve"> – AUTO (automatically select the optimal resolution)</w:t>
      </w:r>
    </w:p>
    <w:p w14:paraId="29A43320" w14:textId="77777777" w:rsidR="00A86B80" w:rsidRDefault="00A86B80" w:rsidP="00A86B80">
      <w:pPr>
        <w:pStyle w:val="p2"/>
        <w:ind w:left="1440"/>
      </w:pPr>
      <w:r>
        <w:rPr>
          <w:rStyle w:val="s1"/>
          <w:b/>
          <w:bCs/>
        </w:rPr>
        <w:t>Example:</w:t>
      </w:r>
      <w:r>
        <w:rPr>
          <w:rStyle w:val="s2"/>
          <w:rFonts w:eastAsiaTheme="majorEastAsia"/>
        </w:rPr>
        <w:t xml:space="preserve"> </w:t>
      </w:r>
      <w:r>
        <w:t>s output res 3!</w:t>
      </w:r>
    </w:p>
    <w:p w14:paraId="1B4A0A00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lastRenderedPageBreak/>
        <w:t>Feedback:</w:t>
      </w:r>
      <w:r>
        <w:t xml:space="preserve"> The device confirms the new setting, e.g. </w:t>
      </w:r>
      <w:r>
        <w:rPr>
          <w:rStyle w:val="s3"/>
          <w:rFonts w:eastAsiaTheme="majorEastAsia"/>
        </w:rPr>
        <w:t>out resolution: 3840x2160p60</w:t>
      </w:r>
      <w:r>
        <w:t>.</w:t>
      </w:r>
    </w:p>
    <w:p w14:paraId="1E51F4A8" w14:textId="6BB1D371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3840×2160p60</w:t>
      </w:r>
      <w:r>
        <w:t xml:space="preserve"> is the default output resolution.</w:t>
      </w:r>
    </w:p>
    <w:p w14:paraId="7542C281" w14:textId="39FE0C49" w:rsidR="00A86B80" w:rsidRDefault="00A86B80" w:rsidP="00A86B80">
      <w:pPr>
        <w:pStyle w:val="Heading3"/>
      </w:pPr>
      <w:r>
        <w:t>r output res!</w:t>
      </w:r>
    </w:p>
    <w:p w14:paraId="1D2CC541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Retrieves the current HDMI output resolution setting.</w:t>
      </w:r>
    </w:p>
    <w:p w14:paraId="599801CA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output res!</w:t>
      </w:r>
    </w:p>
    <w:p w14:paraId="37897E8C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active output resolution, e.g. </w:t>
      </w:r>
      <w:r>
        <w:rPr>
          <w:rStyle w:val="s4"/>
        </w:rPr>
        <w:t>out resolution: 3840x2160p60</w:t>
      </w:r>
      <w:r>
        <w:t>.</w:t>
      </w:r>
    </w:p>
    <w:p w14:paraId="4A21E700" w14:textId="20098A0B" w:rsidR="00A86B80" w:rsidRDefault="00A86B80" w:rsidP="00A12F6A">
      <w:pPr>
        <w:pStyle w:val="p1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output res x!</w:t>
      </w:r>
      <w:r>
        <w:rPr>
          <w:i/>
          <w:iCs/>
        </w:rPr>
        <w:t xml:space="preserve"> above.)</w:t>
      </w:r>
    </w:p>
    <w:p w14:paraId="6AFDEBDF" w14:textId="047BFB34" w:rsidR="00A86B80" w:rsidRDefault="00A86B80" w:rsidP="00A86B80">
      <w:pPr>
        <w:pStyle w:val="Heading3"/>
      </w:pPr>
      <w:r>
        <w:t xml:space="preserve">s output </w:t>
      </w:r>
      <w:proofErr w:type="spellStart"/>
      <w:r>
        <w:t>hdcp</w:t>
      </w:r>
      <w:proofErr w:type="spellEnd"/>
      <w:r>
        <w:t xml:space="preserve"> x!</w:t>
      </w:r>
    </w:p>
    <w:p w14:paraId="2A4EBE9A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HDCP compliance level for the HDMI output. This controls which HDCP version the output will use or if a custom mode is used.</w:t>
      </w:r>
    </w:p>
    <w:p w14:paraId="29F2E5B3" w14:textId="77777777" w:rsidR="00A86B80" w:rsidRDefault="00A86B80" w:rsidP="00A86B80">
      <w:pPr>
        <w:pStyle w:val="p2"/>
      </w:pPr>
      <w:r>
        <w:rPr>
          <w:b/>
          <w:bCs/>
        </w:rPr>
        <w:t>Variables:</w:t>
      </w:r>
    </w:p>
    <w:p w14:paraId="6662D001" w14:textId="77777777" w:rsidR="00A86B80" w:rsidRDefault="00A86B80" w:rsidP="00A86B80">
      <w:pPr>
        <w:pStyle w:val="p1"/>
        <w:numPr>
          <w:ilvl w:val="0"/>
          <w:numId w:val="13"/>
        </w:numPr>
      </w:pPr>
      <w:r>
        <w:rPr>
          <w:rStyle w:val="s1"/>
        </w:rPr>
        <w:t>x</w:t>
      </w:r>
      <w:r>
        <w:t xml:space="preserve"> (1–3) – HDCP mode selection:</w:t>
      </w:r>
    </w:p>
    <w:p w14:paraId="77D2973E" w14:textId="77777777" w:rsidR="00A86B80" w:rsidRDefault="00A86B80" w:rsidP="00A86B80">
      <w:pPr>
        <w:pStyle w:val="p1"/>
        <w:numPr>
          <w:ilvl w:val="1"/>
          <w:numId w:val="13"/>
        </w:numPr>
      </w:pPr>
      <w:r>
        <w:rPr>
          <w:rStyle w:val="s1"/>
          <w:b/>
          <w:bCs/>
        </w:rPr>
        <w:t>1</w:t>
      </w:r>
      <w:r>
        <w:t xml:space="preserve"> – HDCP 1.4</w:t>
      </w:r>
    </w:p>
    <w:p w14:paraId="65012067" w14:textId="77777777" w:rsidR="00A86B80" w:rsidRDefault="00A86B80" w:rsidP="00A86B80">
      <w:pPr>
        <w:pStyle w:val="p1"/>
        <w:numPr>
          <w:ilvl w:val="1"/>
          <w:numId w:val="13"/>
        </w:numPr>
      </w:pPr>
      <w:r>
        <w:rPr>
          <w:rStyle w:val="s1"/>
          <w:b/>
          <w:bCs/>
        </w:rPr>
        <w:t>2</w:t>
      </w:r>
      <w:r>
        <w:t xml:space="preserve"> – HDCP 2.2</w:t>
      </w:r>
    </w:p>
    <w:p w14:paraId="77450B6C" w14:textId="77777777" w:rsidR="00A86B80" w:rsidRDefault="00A86B80" w:rsidP="00A86B80">
      <w:pPr>
        <w:pStyle w:val="p1"/>
        <w:numPr>
          <w:ilvl w:val="1"/>
          <w:numId w:val="13"/>
        </w:numPr>
      </w:pPr>
      <w:r>
        <w:rPr>
          <w:rStyle w:val="s1"/>
          <w:b/>
          <w:bCs/>
        </w:rPr>
        <w:t>3</w:t>
      </w:r>
      <w:r>
        <w:t xml:space="preserve"> – USER Mode (use custom HDCP setting)</w:t>
      </w:r>
    </w:p>
    <w:p w14:paraId="2ED41FAD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 xml:space="preserve">s output </w:t>
      </w:r>
      <w:proofErr w:type="spellStart"/>
      <w:r>
        <w:rPr>
          <w:rStyle w:val="s2"/>
          <w:rFonts w:eastAsiaTheme="majorEastAsia"/>
        </w:rPr>
        <w:t>hdcp</w:t>
      </w:r>
      <w:proofErr w:type="spellEnd"/>
      <w:r>
        <w:rPr>
          <w:rStyle w:val="s2"/>
          <w:rFonts w:eastAsiaTheme="majorEastAsia"/>
        </w:rPr>
        <w:t xml:space="preserve"> 2!</w:t>
      </w:r>
      <w:r>
        <w:t xml:space="preserve"> </w:t>
      </w:r>
      <w:r>
        <w:rPr>
          <w:i/>
          <w:iCs/>
        </w:rPr>
        <w:t>(sets output to HDCP 2.2 mode)</w:t>
      </w:r>
    </w:p>
    <w:p w14:paraId="1AD009D7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new HDCP setting, e.g. </w:t>
      </w:r>
      <w:r>
        <w:rPr>
          <w:rStyle w:val="s2"/>
          <w:rFonts w:eastAsiaTheme="majorEastAsia"/>
        </w:rPr>
        <w:t>output HDCP: HDCP 2.2</w:t>
      </w:r>
      <w:r>
        <w:t>.</w:t>
      </w:r>
    </w:p>
    <w:p w14:paraId="26778C72" w14:textId="39F316BB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HDCP 1.4</w:t>
      </w:r>
      <w:r>
        <w:t xml:space="preserve"> is the default HDCP setting for the output.</w:t>
      </w:r>
    </w:p>
    <w:p w14:paraId="4D7EBE42" w14:textId="2360AE6B" w:rsidR="00A86B80" w:rsidRDefault="00A86B80" w:rsidP="00A86B80">
      <w:pPr>
        <w:pStyle w:val="Heading3"/>
      </w:pPr>
      <w:r>
        <w:t xml:space="preserve">r output </w:t>
      </w:r>
      <w:proofErr w:type="spellStart"/>
      <w:r>
        <w:t>hdcp</w:t>
      </w:r>
      <w:proofErr w:type="spellEnd"/>
      <w:r>
        <w:t>!</w:t>
      </w:r>
    </w:p>
    <w:p w14:paraId="1255B6EE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current HDCP setting of the HDMI output.</w:t>
      </w:r>
    </w:p>
    <w:p w14:paraId="7D5790D7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output </w:t>
      </w:r>
      <w:proofErr w:type="spellStart"/>
      <w:r>
        <w:t>hdcp</w:t>
      </w:r>
      <w:proofErr w:type="spellEnd"/>
      <w:r>
        <w:t>!</w:t>
      </w:r>
    </w:p>
    <w:p w14:paraId="235C73C8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HDCP status of the output, e.g. </w:t>
      </w:r>
      <w:r>
        <w:rPr>
          <w:rStyle w:val="s4"/>
        </w:rPr>
        <w:t>output HDCP: HDCP 1.4</w:t>
      </w:r>
      <w:r>
        <w:t>.</w:t>
      </w:r>
    </w:p>
    <w:p w14:paraId="452F2F7A" w14:textId="3DBBE1D2" w:rsidR="00A86B80" w:rsidRDefault="00A86B80" w:rsidP="00A12F6A">
      <w:pPr>
        <w:pStyle w:val="p1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 xml:space="preserve">s output </w:t>
      </w:r>
      <w:proofErr w:type="spellStart"/>
      <w:r>
        <w:rPr>
          <w:rStyle w:val="s3"/>
          <w:rFonts w:eastAsiaTheme="majorEastAsia"/>
          <w:b/>
          <w:bCs/>
          <w:i/>
          <w:iCs/>
        </w:rPr>
        <w:t>hdcp</w:t>
      </w:r>
      <w:proofErr w:type="spellEnd"/>
      <w:r>
        <w:rPr>
          <w:rStyle w:val="s3"/>
          <w:rFonts w:eastAsiaTheme="majorEastAsia"/>
          <w:b/>
          <w:bCs/>
          <w:i/>
          <w:iCs/>
        </w:rPr>
        <w:t xml:space="preserve"> x!</w:t>
      </w:r>
      <w:r>
        <w:rPr>
          <w:i/>
          <w:iCs/>
        </w:rPr>
        <w:t xml:space="preserve"> above.)</w:t>
      </w:r>
    </w:p>
    <w:p w14:paraId="4BFF6525" w14:textId="33B6DC26" w:rsidR="00A86B80" w:rsidRDefault="00A86B80" w:rsidP="00A86B80">
      <w:pPr>
        <w:pStyle w:val="Heading3"/>
      </w:pPr>
      <w:r>
        <w:lastRenderedPageBreak/>
        <w:t xml:space="preserve">s output </w:t>
      </w:r>
      <w:proofErr w:type="spellStart"/>
      <w:r>
        <w:t>vka</w:t>
      </w:r>
      <w:proofErr w:type="spellEnd"/>
      <w:r>
        <w:t xml:space="preserve"> x!</w:t>
      </w:r>
    </w:p>
    <w:p w14:paraId="1FD8208C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“video keep-alive” pattern on the HDMI output. This pattern is displayed when no active input is present (to maintain an active signal).</w:t>
      </w:r>
    </w:p>
    <w:p w14:paraId="4165681C" w14:textId="77777777" w:rsidR="00A86B80" w:rsidRDefault="00A86B80" w:rsidP="00A86B80">
      <w:pPr>
        <w:pStyle w:val="p2"/>
      </w:pPr>
      <w:r>
        <w:rPr>
          <w:b/>
          <w:bCs/>
        </w:rPr>
        <w:t>Variables:</w:t>
      </w:r>
    </w:p>
    <w:p w14:paraId="6A57DE6C" w14:textId="77777777" w:rsidR="00A86B80" w:rsidRDefault="00A86B80" w:rsidP="00A86B80">
      <w:pPr>
        <w:pStyle w:val="p1"/>
        <w:numPr>
          <w:ilvl w:val="0"/>
          <w:numId w:val="14"/>
        </w:numPr>
      </w:pPr>
      <w:r>
        <w:rPr>
          <w:rStyle w:val="s1"/>
        </w:rPr>
        <w:t>x</w:t>
      </w:r>
      <w:r>
        <w:t xml:space="preserve"> (1 or 2) – Output blank screen pattern:</w:t>
      </w:r>
    </w:p>
    <w:p w14:paraId="47FCD6C9" w14:textId="77777777" w:rsidR="00A86B80" w:rsidRDefault="00A86B80" w:rsidP="00A86B80">
      <w:pPr>
        <w:pStyle w:val="p1"/>
        <w:numPr>
          <w:ilvl w:val="1"/>
          <w:numId w:val="14"/>
        </w:numPr>
      </w:pPr>
      <w:r>
        <w:rPr>
          <w:rStyle w:val="s1"/>
          <w:b/>
          <w:bCs/>
        </w:rPr>
        <w:t>1</w:t>
      </w:r>
      <w:r>
        <w:t xml:space="preserve"> – Black screen (blank output with black image)</w:t>
      </w:r>
    </w:p>
    <w:p w14:paraId="49C8B908" w14:textId="77777777" w:rsidR="00A86B80" w:rsidRDefault="00A86B80" w:rsidP="00A86B80">
      <w:pPr>
        <w:pStyle w:val="p1"/>
        <w:numPr>
          <w:ilvl w:val="1"/>
          <w:numId w:val="14"/>
        </w:numPr>
      </w:pPr>
      <w:r>
        <w:rPr>
          <w:rStyle w:val="s1"/>
          <w:b/>
          <w:bCs/>
        </w:rPr>
        <w:t>2</w:t>
      </w:r>
      <w:r>
        <w:t xml:space="preserve"> – Blue screen (solid blue image)</w:t>
      </w:r>
    </w:p>
    <w:p w14:paraId="346F43D8" w14:textId="77777777" w:rsidR="00A86B80" w:rsidRDefault="00A86B80" w:rsidP="00A86B80">
      <w:pPr>
        <w:pStyle w:val="p2"/>
        <w:ind w:left="1440"/>
      </w:pPr>
      <w:r>
        <w:rPr>
          <w:rStyle w:val="s1"/>
          <w:b/>
          <w:bCs/>
        </w:rPr>
        <w:t>Example:</w:t>
      </w:r>
      <w:r>
        <w:rPr>
          <w:rStyle w:val="s2"/>
          <w:rFonts w:eastAsiaTheme="majorEastAsia"/>
        </w:rPr>
        <w:t xml:space="preserve"> </w:t>
      </w:r>
      <w:r>
        <w:t xml:space="preserve">s output </w:t>
      </w:r>
      <w:proofErr w:type="spellStart"/>
      <w:r>
        <w:t>vka</w:t>
      </w:r>
      <w:proofErr w:type="spellEnd"/>
      <w:r>
        <w:t xml:space="preserve"> 1!</w:t>
      </w:r>
    </w:p>
    <w:p w14:paraId="2B8A8A70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pattern set, e.g. </w:t>
      </w:r>
      <w:r>
        <w:rPr>
          <w:rStyle w:val="s3"/>
          <w:rFonts w:eastAsiaTheme="majorEastAsia"/>
        </w:rPr>
        <w:t>output VKA pattern: black screen</w:t>
      </w:r>
      <w:r>
        <w:t>.</w:t>
      </w:r>
    </w:p>
    <w:p w14:paraId="6B9462F6" w14:textId="6BD2FF9E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Black screen</w:t>
      </w:r>
      <w:r>
        <w:t xml:space="preserve"> is the default keep-alive pattern.</w:t>
      </w:r>
    </w:p>
    <w:p w14:paraId="029BA83A" w14:textId="6F8E719A" w:rsidR="00A86B80" w:rsidRDefault="00A86B80" w:rsidP="00A86B80">
      <w:pPr>
        <w:pStyle w:val="Heading3"/>
      </w:pPr>
      <w:r>
        <w:t xml:space="preserve">r output </w:t>
      </w:r>
      <w:proofErr w:type="spellStart"/>
      <w:r>
        <w:t>vka</w:t>
      </w:r>
      <w:proofErr w:type="spellEnd"/>
      <w:r>
        <w:t>!</w:t>
      </w:r>
    </w:p>
    <w:p w14:paraId="28916CEC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Reads the current “video keep-alive” pattern setting.</w:t>
      </w:r>
    </w:p>
    <w:p w14:paraId="6E0C67E2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output </w:t>
      </w:r>
      <w:proofErr w:type="spellStart"/>
      <w:r>
        <w:t>vka</w:t>
      </w:r>
      <w:proofErr w:type="spellEnd"/>
      <w:r>
        <w:t>!</w:t>
      </w:r>
    </w:p>
    <w:p w14:paraId="6CFA4B40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pattern currently configured, e.g. </w:t>
      </w:r>
      <w:r>
        <w:rPr>
          <w:rStyle w:val="s4"/>
        </w:rPr>
        <w:t>output VKA pattern: black screen</w:t>
      </w:r>
      <w:r>
        <w:t>.</w:t>
      </w:r>
    </w:p>
    <w:p w14:paraId="57A90928" w14:textId="18A5316F" w:rsidR="00A86B80" w:rsidRDefault="00A86B80" w:rsidP="00A12F6A">
      <w:pPr>
        <w:pStyle w:val="p1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 xml:space="preserve">s output </w:t>
      </w:r>
      <w:proofErr w:type="spellStart"/>
      <w:r>
        <w:rPr>
          <w:rStyle w:val="s3"/>
          <w:rFonts w:eastAsiaTheme="majorEastAsia"/>
          <w:b/>
          <w:bCs/>
          <w:i/>
          <w:iCs/>
        </w:rPr>
        <w:t>vka</w:t>
      </w:r>
      <w:proofErr w:type="spellEnd"/>
      <w:r>
        <w:rPr>
          <w:rStyle w:val="s3"/>
          <w:rFonts w:eastAsiaTheme="majorEastAsia"/>
          <w:b/>
          <w:bCs/>
          <w:i/>
          <w:iCs/>
        </w:rPr>
        <w:t xml:space="preserve"> x!</w:t>
      </w:r>
      <w:r>
        <w:rPr>
          <w:i/>
          <w:iCs/>
        </w:rPr>
        <w:t xml:space="preserve"> above.)</w:t>
      </w:r>
    </w:p>
    <w:p w14:paraId="143B0D5C" w14:textId="46A925B8" w:rsidR="00A86B80" w:rsidRDefault="00A86B80" w:rsidP="00A86B80">
      <w:pPr>
        <w:pStyle w:val="Heading3"/>
      </w:pPr>
      <w:r>
        <w:t xml:space="preserve">s output </w:t>
      </w:r>
      <w:proofErr w:type="spellStart"/>
      <w:r>
        <w:t>itc</w:t>
      </w:r>
      <w:proofErr w:type="spellEnd"/>
      <w:r>
        <w:t xml:space="preserve"> x!</w:t>
      </w:r>
    </w:p>
    <w:p w14:paraId="387C2F28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output video mode between standard video timing or PC timing. (ITC stands for </w:t>
      </w:r>
      <w:proofErr w:type="spellStart"/>
      <w:r>
        <w:t>InfoFrame</w:t>
      </w:r>
      <w:proofErr w:type="spellEnd"/>
      <w:r>
        <w:t xml:space="preserve"> Type Code, which often relates to video vs PC mode </w:t>
      </w:r>
      <w:proofErr w:type="spellStart"/>
      <w:r>
        <w:t>color</w:t>
      </w:r>
      <w:proofErr w:type="spellEnd"/>
      <w:r>
        <w:t xml:space="preserve"> space handling.)</w:t>
      </w:r>
    </w:p>
    <w:p w14:paraId="0F29D5DF" w14:textId="77777777" w:rsidR="00A86B80" w:rsidRDefault="00A86B80" w:rsidP="00A86B80">
      <w:pPr>
        <w:pStyle w:val="p2"/>
      </w:pPr>
      <w:r>
        <w:rPr>
          <w:b/>
          <w:bCs/>
        </w:rPr>
        <w:t>Variables:</w:t>
      </w:r>
    </w:p>
    <w:p w14:paraId="52FE724D" w14:textId="77777777" w:rsidR="00A86B80" w:rsidRDefault="00A86B80" w:rsidP="00A86B80">
      <w:pPr>
        <w:pStyle w:val="p1"/>
        <w:numPr>
          <w:ilvl w:val="0"/>
          <w:numId w:val="15"/>
        </w:numPr>
      </w:pPr>
      <w:r>
        <w:rPr>
          <w:rStyle w:val="s1"/>
        </w:rPr>
        <w:t>x</w:t>
      </w:r>
      <w:r>
        <w:t xml:space="preserve"> (1 or 2) – Output video mode:</w:t>
      </w:r>
    </w:p>
    <w:p w14:paraId="0673C6D9" w14:textId="77777777" w:rsidR="00A86B80" w:rsidRDefault="00A86B80" w:rsidP="00A86B80">
      <w:pPr>
        <w:pStyle w:val="p1"/>
        <w:numPr>
          <w:ilvl w:val="1"/>
          <w:numId w:val="15"/>
        </w:numPr>
      </w:pPr>
      <w:r>
        <w:rPr>
          <w:rStyle w:val="s1"/>
          <w:b/>
          <w:bCs/>
        </w:rPr>
        <w:t>1</w:t>
      </w:r>
      <w:r>
        <w:t xml:space="preserve"> – Video mode (intended for standard video signals)</w:t>
      </w:r>
    </w:p>
    <w:p w14:paraId="22A02244" w14:textId="77777777" w:rsidR="00A86B80" w:rsidRDefault="00A86B80" w:rsidP="00A86B80">
      <w:pPr>
        <w:pStyle w:val="p1"/>
        <w:numPr>
          <w:ilvl w:val="1"/>
          <w:numId w:val="15"/>
        </w:numPr>
      </w:pPr>
      <w:r>
        <w:rPr>
          <w:rStyle w:val="s1"/>
          <w:b/>
          <w:bCs/>
        </w:rPr>
        <w:t>2</w:t>
      </w:r>
      <w:r>
        <w:t xml:space="preserve"> – PC mode (intended for PC graphics signals)</w:t>
      </w:r>
    </w:p>
    <w:p w14:paraId="744F3D5A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 xml:space="preserve">s output </w:t>
      </w:r>
      <w:proofErr w:type="spellStart"/>
      <w:r>
        <w:rPr>
          <w:rStyle w:val="s2"/>
          <w:rFonts w:eastAsiaTheme="majorEastAsia"/>
        </w:rPr>
        <w:t>itc</w:t>
      </w:r>
      <w:proofErr w:type="spellEnd"/>
      <w:r>
        <w:rPr>
          <w:rStyle w:val="s2"/>
          <w:rFonts w:eastAsiaTheme="majorEastAsia"/>
        </w:rPr>
        <w:t xml:space="preserve"> 1!</w:t>
      </w:r>
      <w:r>
        <w:t xml:space="preserve"> </w:t>
      </w:r>
      <w:r>
        <w:rPr>
          <w:i/>
          <w:iCs/>
        </w:rPr>
        <w:t>(sets output to Video mode)</w:t>
      </w:r>
    </w:p>
    <w:p w14:paraId="1EF19DCF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mode, e.g. </w:t>
      </w:r>
      <w:r>
        <w:rPr>
          <w:rStyle w:val="s2"/>
          <w:rFonts w:eastAsiaTheme="majorEastAsia"/>
        </w:rPr>
        <w:t>output ITC: video mode</w:t>
      </w:r>
      <w:r>
        <w:t>.</w:t>
      </w:r>
    </w:p>
    <w:p w14:paraId="4927BD15" w14:textId="14662B7F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Video mode</w:t>
      </w:r>
      <w:r>
        <w:t xml:space="preserve"> (1) is the default output mode.</w:t>
      </w:r>
    </w:p>
    <w:p w14:paraId="1CB81069" w14:textId="6218D896" w:rsidR="00A86B80" w:rsidRDefault="00A86B80" w:rsidP="00A86B80">
      <w:pPr>
        <w:pStyle w:val="Heading3"/>
      </w:pPr>
      <w:r>
        <w:lastRenderedPageBreak/>
        <w:t xml:space="preserve">r output </w:t>
      </w:r>
      <w:proofErr w:type="spellStart"/>
      <w:r>
        <w:t>itc</w:t>
      </w:r>
      <w:proofErr w:type="spellEnd"/>
      <w:r>
        <w:t>!</w:t>
      </w:r>
    </w:p>
    <w:p w14:paraId="5C5A4DEE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whether the output is in video mode or PC mode.</w:t>
      </w:r>
    </w:p>
    <w:p w14:paraId="0F6C8FBC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output </w:t>
      </w:r>
      <w:proofErr w:type="spellStart"/>
      <w:r>
        <w:t>itc</w:t>
      </w:r>
      <w:proofErr w:type="spellEnd"/>
      <w:r>
        <w:t>!</w:t>
      </w:r>
    </w:p>
    <w:p w14:paraId="52D2E4D4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current setting, e.g. </w:t>
      </w:r>
      <w:r>
        <w:rPr>
          <w:rStyle w:val="s4"/>
        </w:rPr>
        <w:t>output ITC: video mode</w:t>
      </w:r>
      <w:r>
        <w:t>.</w:t>
      </w:r>
    </w:p>
    <w:p w14:paraId="7FA1886E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 xml:space="preserve">s output </w:t>
      </w:r>
      <w:proofErr w:type="spellStart"/>
      <w:r>
        <w:rPr>
          <w:rStyle w:val="s3"/>
          <w:rFonts w:eastAsiaTheme="majorEastAsia"/>
          <w:b/>
          <w:bCs/>
          <w:i/>
          <w:iCs/>
        </w:rPr>
        <w:t>itc</w:t>
      </w:r>
      <w:proofErr w:type="spellEnd"/>
      <w:r>
        <w:rPr>
          <w:rStyle w:val="s3"/>
          <w:rFonts w:eastAsiaTheme="majorEastAsia"/>
          <w:b/>
          <w:bCs/>
          <w:i/>
          <w:iCs/>
        </w:rPr>
        <w:t xml:space="preserve"> x!</w:t>
      </w:r>
      <w:r>
        <w:rPr>
          <w:i/>
          <w:iCs/>
        </w:rPr>
        <w:t xml:space="preserve"> above.)</w:t>
      </w:r>
    </w:p>
    <w:p w14:paraId="72FBE7FB" w14:textId="77777777" w:rsidR="00A86B80" w:rsidRDefault="00A86B80" w:rsidP="00A86B80">
      <w:pPr>
        <w:pStyle w:val="p3"/>
      </w:pPr>
    </w:p>
    <w:p w14:paraId="0E2E5AA3" w14:textId="2E9F5525" w:rsidR="00A86B80" w:rsidRDefault="00A86B80" w:rsidP="00A12F6A">
      <w:pPr>
        <w:pStyle w:val="Heading2"/>
      </w:pPr>
      <w:r>
        <w:t>EDID Settings</w:t>
      </w:r>
    </w:p>
    <w:p w14:paraId="7A54AC51" w14:textId="3CE1ADB6" w:rsidR="00A86B80" w:rsidRDefault="00A86B80" w:rsidP="00A86B80">
      <w:pPr>
        <w:pStyle w:val="Heading3"/>
      </w:pPr>
      <w:r>
        <w:t>s input EDID x!</w:t>
      </w:r>
    </w:p>
    <w:p w14:paraId="1D638F99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Selects the EDID profile that will be used on the HDMI input ports. This effectively sets what EDID information is reported to the input sources.</w:t>
      </w:r>
    </w:p>
    <w:p w14:paraId="0F8890EA" w14:textId="77777777" w:rsidR="00A86B80" w:rsidRDefault="00A86B80" w:rsidP="00A86B80">
      <w:pPr>
        <w:pStyle w:val="p2"/>
      </w:pPr>
      <w:r>
        <w:rPr>
          <w:b/>
          <w:bCs/>
        </w:rPr>
        <w:t>Variables:</w:t>
      </w:r>
    </w:p>
    <w:p w14:paraId="052C1A8F" w14:textId="77777777" w:rsidR="00A86B80" w:rsidRDefault="00A86B80" w:rsidP="00A86B80">
      <w:pPr>
        <w:pStyle w:val="p1"/>
        <w:numPr>
          <w:ilvl w:val="0"/>
          <w:numId w:val="16"/>
        </w:numPr>
      </w:pPr>
      <w:r>
        <w:rPr>
          <w:rStyle w:val="s1"/>
        </w:rPr>
        <w:t>x</w:t>
      </w:r>
      <w:r>
        <w:t xml:space="preserve"> (1–19) – EDID mode selection for inputs:</w:t>
      </w:r>
    </w:p>
    <w:p w14:paraId="0803803F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4K2K60_444, Stereo Audio 2.0</w:t>
      </w:r>
    </w:p>
    <w:p w14:paraId="095BAF61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4K2K60_444, Dolby/DTS 5.1</w:t>
      </w:r>
    </w:p>
    <w:p w14:paraId="1D63E273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4K2K60_444, HD Audio 7.1</w:t>
      </w:r>
    </w:p>
    <w:p w14:paraId="1BF310D3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4K2K30_444, Stereo Audio 2.0</w:t>
      </w:r>
    </w:p>
    <w:p w14:paraId="56D92739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4K2K30_444, Dolby/DTS 5.1</w:t>
      </w:r>
    </w:p>
    <w:p w14:paraId="63C294DD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4K2K30_444, HD Audio 7.1</w:t>
      </w:r>
    </w:p>
    <w:p w14:paraId="3AD5D65A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1080p, Stereo Audio 2.0</w:t>
      </w:r>
    </w:p>
    <w:p w14:paraId="388CFC09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1080p, Dolby/DTS 5.1</w:t>
      </w:r>
    </w:p>
    <w:p w14:paraId="13ADA7BC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1080p, HD Audio 7.1</w:t>
      </w:r>
    </w:p>
    <w:p w14:paraId="08088F32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1920×1200, Stereo Audio 2.0</w:t>
      </w:r>
    </w:p>
    <w:p w14:paraId="4B6A37F9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1680×1050, Stereo Audio 2.0</w:t>
      </w:r>
    </w:p>
    <w:p w14:paraId="44F217E2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1600×1200, Stereo Audio 2.0</w:t>
      </w:r>
    </w:p>
    <w:p w14:paraId="168B1D6F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1440×900, Stereo Audio 2.0</w:t>
      </w:r>
    </w:p>
    <w:p w14:paraId="71F4E71D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1360×768, Stereo Audio 2.0</w:t>
      </w:r>
    </w:p>
    <w:p w14:paraId="5B5341CA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1280×1024, Stereo Audio 2.0</w:t>
      </w:r>
    </w:p>
    <w:p w14:paraId="240FBEC5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1024×768, Stereo Audio 2.0</w:t>
      </w:r>
    </w:p>
    <w:p w14:paraId="0B1663FC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b/>
          <w:bCs/>
        </w:rPr>
        <w:t>720p, Stereo Audio 2.0</w:t>
      </w:r>
    </w:p>
    <w:p w14:paraId="75067AE8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rStyle w:val="s1"/>
          <w:b/>
          <w:bCs/>
        </w:rPr>
        <w:t>Copy from HDMI Out</w:t>
      </w:r>
      <w:r>
        <w:t xml:space="preserve"> (reads the EDID of the connected output display and uses it for the inputs)</w:t>
      </w:r>
    </w:p>
    <w:p w14:paraId="14A6179C" w14:textId="77777777" w:rsidR="00A86B80" w:rsidRDefault="00A86B80" w:rsidP="00A86B80">
      <w:pPr>
        <w:pStyle w:val="p1"/>
        <w:numPr>
          <w:ilvl w:val="1"/>
          <w:numId w:val="16"/>
        </w:numPr>
      </w:pPr>
      <w:r>
        <w:rPr>
          <w:rStyle w:val="s1"/>
          <w:b/>
          <w:bCs/>
        </w:rPr>
        <w:t>USER1</w:t>
      </w:r>
      <w:r>
        <w:t xml:space="preserve"> (a custom user-defined EDID profile)</w:t>
      </w:r>
    </w:p>
    <w:p w14:paraId="42E482C7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>s input EDID 1!</w:t>
      </w:r>
      <w:r>
        <w:t xml:space="preserve"> </w:t>
      </w:r>
      <w:r>
        <w:rPr>
          <w:i/>
          <w:iCs/>
        </w:rPr>
        <w:t>(applies EDID preset #1 to all inputs)</w:t>
      </w:r>
    </w:p>
    <w:p w14:paraId="5379F498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lastRenderedPageBreak/>
        <w:t>Feedback:</w:t>
      </w:r>
      <w:r>
        <w:t xml:space="preserve"> Confirms the EDID selection by showing the active EDID name, e.g. </w:t>
      </w:r>
      <w:r>
        <w:rPr>
          <w:rStyle w:val="s2"/>
          <w:rFonts w:eastAsiaTheme="majorEastAsia"/>
        </w:rPr>
        <w:t>input EDID: 4K2K60_444, Stereo Audio 2.0</w:t>
      </w:r>
      <w:r>
        <w:t>.</w:t>
      </w:r>
    </w:p>
    <w:p w14:paraId="75E7C165" w14:textId="31923426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4K2K60_444, Stereo Audio 2.0</w:t>
      </w:r>
      <w:r>
        <w:t xml:space="preserve"> (EDID mode 1) is the default EDID used for inputs.</w:t>
      </w:r>
    </w:p>
    <w:p w14:paraId="4C6B6B6C" w14:textId="6A7C5E58" w:rsidR="00A86B80" w:rsidRDefault="00A86B80" w:rsidP="00A86B80">
      <w:pPr>
        <w:pStyle w:val="Heading3"/>
      </w:pPr>
      <w:r>
        <w:t>r input EDID!</w:t>
      </w:r>
    </w:p>
    <w:p w14:paraId="5004FF60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Reports which EDID mode is currently selected for the HDMI inputs.</w:t>
      </w:r>
    </w:p>
    <w:p w14:paraId="6AC5EA5A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input EDID!</w:t>
      </w:r>
    </w:p>
    <w:p w14:paraId="45BC6ECA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active EDID name/mode, e.g. </w:t>
      </w:r>
      <w:r>
        <w:rPr>
          <w:rStyle w:val="s4"/>
        </w:rPr>
        <w:t>input EDID: 4K2K60_444, Stereo Audio 2.0</w:t>
      </w:r>
      <w:r>
        <w:t>.</w:t>
      </w:r>
    </w:p>
    <w:p w14:paraId="107A0A80" w14:textId="50E76920" w:rsidR="00A86B80" w:rsidRDefault="00A86B80" w:rsidP="00A12F6A">
      <w:pPr>
        <w:pStyle w:val="p1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input EDID x!</w:t>
      </w:r>
      <w:r>
        <w:rPr>
          <w:i/>
          <w:iCs/>
        </w:rPr>
        <w:t xml:space="preserve"> above.)</w:t>
      </w:r>
    </w:p>
    <w:p w14:paraId="3280270D" w14:textId="403C5845" w:rsidR="00A86B80" w:rsidRDefault="00A86B80" w:rsidP="00A86B80">
      <w:pPr>
        <w:pStyle w:val="Heading3"/>
      </w:pPr>
      <w:r>
        <w:t xml:space="preserve">r </w:t>
      </w:r>
      <w:proofErr w:type="spellStart"/>
      <w:r>
        <w:t>edid</w:t>
      </w:r>
      <w:proofErr w:type="spellEnd"/>
      <w:r>
        <w:t xml:space="preserve"> user1!</w:t>
      </w:r>
    </w:p>
    <w:p w14:paraId="7966EB7F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Reads the contents of the custom </w:t>
      </w:r>
      <w:r>
        <w:rPr>
          <w:rStyle w:val="s3"/>
          <w:rFonts w:eastAsiaTheme="majorEastAsia"/>
          <w:b/>
          <w:bCs/>
        </w:rPr>
        <w:t>USER1</w:t>
      </w:r>
      <w:r>
        <w:t xml:space="preserve"> EDID memory. This returns the EDID data bytes that have been stored for the user-defined EDID profile.</w:t>
      </w:r>
    </w:p>
    <w:p w14:paraId="7C6555CD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</w:t>
      </w:r>
      <w:proofErr w:type="spellStart"/>
      <w:r>
        <w:t>edid</w:t>
      </w:r>
      <w:proofErr w:type="spellEnd"/>
      <w:r>
        <w:t xml:space="preserve"> user1!</w:t>
      </w:r>
    </w:p>
    <w:p w14:paraId="5699A49D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full EDID data for USER1 in hex format, e.g.:</w:t>
      </w:r>
    </w:p>
    <w:p w14:paraId="5F4D00B6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user1 EDID data:  </w:t>
      </w:r>
    </w:p>
    <w:p w14:paraId="2821329D" w14:textId="77777777" w:rsidR="00A86B80" w:rsidRDefault="00A86B80" w:rsidP="00A86B80">
      <w:pPr>
        <w:pStyle w:val="HTMLPreformatted"/>
      </w:pPr>
      <w:r>
        <w:rPr>
          <w:rStyle w:val="HTMLCode"/>
        </w:rPr>
        <w:t xml:space="preserve">00 FF </w:t>
      </w:r>
      <w:proofErr w:type="spellStart"/>
      <w:r>
        <w:rPr>
          <w:rStyle w:val="HTMLCode"/>
        </w:rPr>
        <w:t>FF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FF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FF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FF</w:t>
      </w:r>
      <w:proofErr w:type="spellEnd"/>
      <w:r>
        <w:rPr>
          <w:rStyle w:val="HTMLCode"/>
        </w:rPr>
        <w:t xml:space="preserve"> </w:t>
      </w:r>
      <w:proofErr w:type="spellStart"/>
      <w:r>
        <w:rPr>
          <w:rStyle w:val="HTMLCode"/>
        </w:rPr>
        <w:t>FF</w:t>
      </w:r>
      <w:proofErr w:type="spellEnd"/>
      <w:r>
        <w:rPr>
          <w:rStyle w:val="HTMLCode"/>
        </w:rPr>
        <w:t xml:space="preserve"> 00 ...  </w:t>
      </w:r>
    </w:p>
    <w:p w14:paraId="1C9F8B7A" w14:textId="77777777" w:rsidR="00A86B80" w:rsidRDefault="00A86B80" w:rsidP="00A86B80">
      <w:pPr>
        <w:pStyle w:val="p1"/>
      </w:pPr>
      <w:r>
        <w:t>(the entire 256-byte EDID hex string will be displayed).</w:t>
      </w:r>
    </w:p>
    <w:p w14:paraId="1ACC739A" w14:textId="58B8C9DD" w:rsidR="00A86B80" w:rsidRDefault="00A86B80" w:rsidP="00A12F6A">
      <w:pPr>
        <w:pStyle w:val="p1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i/>
          <w:iCs/>
        </w:rPr>
        <w:t>(N/A – this is a query of stored data.)</w:t>
      </w:r>
    </w:p>
    <w:p w14:paraId="0E7E1DA2" w14:textId="075A465D" w:rsidR="00A86B80" w:rsidRDefault="00A86B80" w:rsidP="00A86B80">
      <w:pPr>
        <w:pStyle w:val="Heading3"/>
      </w:pPr>
      <w:r>
        <w:t xml:space="preserve">s </w:t>
      </w:r>
      <w:proofErr w:type="spellStart"/>
      <w:r>
        <w:t>edid</w:t>
      </w:r>
      <w:proofErr w:type="spellEnd"/>
      <w:r>
        <w:t xml:space="preserve"> user1 &lt;</w:t>
      </w:r>
      <w:proofErr w:type="spellStart"/>
      <w:r>
        <w:t>EDID_Data</w:t>
      </w:r>
      <w:proofErr w:type="spellEnd"/>
      <w:r>
        <w:t>&gt;!</w:t>
      </w:r>
    </w:p>
    <w:p w14:paraId="1743995C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Writes a custom EDID to the </w:t>
      </w:r>
      <w:r>
        <w:rPr>
          <w:rStyle w:val="s1"/>
          <w:b/>
          <w:bCs/>
        </w:rPr>
        <w:t>USER1</w:t>
      </w:r>
      <w:r>
        <w:t xml:space="preserve"> memory slot. This allows uploading a user-defined EDID by providing the 256-byte EDID hex string.</w:t>
      </w:r>
    </w:p>
    <w:p w14:paraId="175F192B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365549AF" w14:textId="77777777" w:rsidR="00A86B80" w:rsidRDefault="00A86B80" w:rsidP="00A86B80">
      <w:pPr>
        <w:pStyle w:val="p1"/>
        <w:numPr>
          <w:ilvl w:val="0"/>
          <w:numId w:val="17"/>
        </w:numPr>
      </w:pPr>
      <w:r>
        <w:rPr>
          <w:rStyle w:val="s1"/>
        </w:rPr>
        <w:t>&lt;</w:t>
      </w:r>
      <w:proofErr w:type="spellStart"/>
      <w:r>
        <w:rPr>
          <w:rStyle w:val="s1"/>
        </w:rPr>
        <w:t>EDID_Data</w:t>
      </w:r>
      <w:proofErr w:type="spellEnd"/>
      <w:r>
        <w:rPr>
          <w:rStyle w:val="s1"/>
        </w:rPr>
        <w:t>&gt;</w:t>
      </w:r>
      <w:r>
        <w:t xml:space="preserve"> – The 256-byte EDID content to store, represented as a continuous hex string (typically 512 hex characters). This should include the full EDID including header, descriptors, checksum, etc.</w:t>
      </w:r>
    </w:p>
    <w:p w14:paraId="00F887DC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 xml:space="preserve">s </w:t>
      </w:r>
      <w:proofErr w:type="spellStart"/>
      <w:r>
        <w:rPr>
          <w:rStyle w:val="s1"/>
        </w:rPr>
        <w:t>edid</w:t>
      </w:r>
      <w:proofErr w:type="spellEnd"/>
      <w:r>
        <w:rPr>
          <w:rStyle w:val="s1"/>
        </w:rPr>
        <w:t xml:space="preserve"> user1 00FFFFFFFFFFFF000...?</w:t>
      </w:r>
      <w:r>
        <w:t xml:space="preserve"> (where the string of hex values represents the EDID bytes).</w:t>
      </w:r>
    </w:p>
    <w:p w14:paraId="5980A8C2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lastRenderedPageBreak/>
        <w:t>Feedback:</w:t>
      </w:r>
      <w:r>
        <w:t xml:space="preserve"> After setting, the device will store the EDID and typically respond with a confirmation. You can verify by using the </w:t>
      </w:r>
      <w:r>
        <w:rPr>
          <w:rStyle w:val="s2"/>
          <w:rFonts w:eastAsiaTheme="majorEastAsia"/>
          <w:b/>
          <w:bCs/>
        </w:rPr>
        <w:t xml:space="preserve">r </w:t>
      </w:r>
      <w:proofErr w:type="spellStart"/>
      <w:r>
        <w:rPr>
          <w:rStyle w:val="s2"/>
          <w:rFonts w:eastAsiaTheme="majorEastAsia"/>
          <w:b/>
          <w:bCs/>
        </w:rPr>
        <w:t>edid</w:t>
      </w:r>
      <w:proofErr w:type="spellEnd"/>
      <w:r>
        <w:rPr>
          <w:rStyle w:val="s2"/>
          <w:rFonts w:eastAsiaTheme="majorEastAsia"/>
          <w:b/>
          <w:bCs/>
        </w:rPr>
        <w:t xml:space="preserve"> user1!</w:t>
      </w:r>
      <w:r>
        <w:t xml:space="preserve"> command to read back the data.</w:t>
      </w:r>
    </w:p>
    <w:p w14:paraId="37D71044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>(N/A – the factory default USER1 EDID may be empty or a copy of a standard EDID until overwritten.)</w:t>
      </w:r>
    </w:p>
    <w:p w14:paraId="5097D453" w14:textId="77777777" w:rsidR="00A86B80" w:rsidRDefault="00A86B80" w:rsidP="00A86B80">
      <w:pPr>
        <w:pStyle w:val="p2"/>
      </w:pPr>
    </w:p>
    <w:p w14:paraId="1EB4177D" w14:textId="442509F0" w:rsidR="00A86B80" w:rsidRDefault="00A86B80" w:rsidP="00A12F6A">
      <w:pPr>
        <w:pStyle w:val="Heading2"/>
      </w:pPr>
      <w:r>
        <w:t>Audio Settings</w:t>
      </w:r>
    </w:p>
    <w:p w14:paraId="5AC1AA74" w14:textId="0D59EAF4" w:rsidR="00A86B80" w:rsidRDefault="00A86B80" w:rsidP="00A86B80">
      <w:pPr>
        <w:pStyle w:val="Heading3"/>
      </w:pPr>
      <w:r>
        <w:t>s output audio x!</w:t>
      </w:r>
    </w:p>
    <w:p w14:paraId="52B50313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Selects the audio source for the HDMI output. In </w:t>
      </w:r>
      <w:proofErr w:type="spellStart"/>
      <w:r>
        <w:t>multiview</w:t>
      </w:r>
      <w:proofErr w:type="spellEnd"/>
      <w:r>
        <w:t xml:space="preserve"> mode, audio can follow a specific window’s input, or it can be fixed to a particular HDMI input.</w:t>
      </w:r>
    </w:p>
    <w:p w14:paraId="0543CF11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156B6684" w14:textId="77777777" w:rsidR="00A86B80" w:rsidRDefault="00A86B80" w:rsidP="00A86B80">
      <w:pPr>
        <w:pStyle w:val="p1"/>
        <w:numPr>
          <w:ilvl w:val="0"/>
          <w:numId w:val="18"/>
        </w:numPr>
      </w:pPr>
      <w:r>
        <w:rPr>
          <w:rStyle w:val="s1"/>
        </w:rPr>
        <w:t>x</w:t>
      </w:r>
      <w:r>
        <w:t xml:space="preserve"> (0–4) – Audio source selection:</w:t>
      </w:r>
    </w:p>
    <w:p w14:paraId="5448974A" w14:textId="77777777" w:rsidR="00A86B80" w:rsidRDefault="00A86B80" w:rsidP="00A86B80">
      <w:pPr>
        <w:pStyle w:val="p1"/>
        <w:numPr>
          <w:ilvl w:val="1"/>
          <w:numId w:val="18"/>
        </w:numPr>
      </w:pPr>
      <w:r>
        <w:rPr>
          <w:rStyle w:val="s1"/>
          <w:b/>
          <w:bCs/>
        </w:rPr>
        <w:t>0</w:t>
      </w:r>
      <w:r>
        <w:t xml:space="preserve"> – Follow Window 1’s selected source (the audio will automatically follow whatever video source is displayed in window 1)</w:t>
      </w:r>
    </w:p>
    <w:p w14:paraId="7FE0DAB4" w14:textId="77777777" w:rsidR="00A86B80" w:rsidRDefault="00A86B80" w:rsidP="00A86B80">
      <w:pPr>
        <w:pStyle w:val="p1"/>
        <w:numPr>
          <w:ilvl w:val="1"/>
          <w:numId w:val="18"/>
        </w:numPr>
      </w:pPr>
      <w:r>
        <w:rPr>
          <w:rStyle w:val="s1"/>
          <w:b/>
          <w:bCs/>
        </w:rPr>
        <w:t>1</w:t>
      </w:r>
      <w:r>
        <w:t xml:space="preserve"> – HDMI 1 input audio</w:t>
      </w:r>
    </w:p>
    <w:p w14:paraId="70333003" w14:textId="77777777" w:rsidR="00A86B80" w:rsidRDefault="00A86B80" w:rsidP="00A86B80">
      <w:pPr>
        <w:pStyle w:val="p1"/>
        <w:numPr>
          <w:ilvl w:val="1"/>
          <w:numId w:val="18"/>
        </w:numPr>
      </w:pPr>
      <w:r>
        <w:rPr>
          <w:rStyle w:val="s1"/>
          <w:b/>
          <w:bCs/>
        </w:rPr>
        <w:t>2</w:t>
      </w:r>
      <w:r>
        <w:t xml:space="preserve"> – HDMI 2 input audio</w:t>
      </w:r>
    </w:p>
    <w:p w14:paraId="76C5D042" w14:textId="77777777" w:rsidR="00A86B80" w:rsidRDefault="00A86B80" w:rsidP="00A86B80">
      <w:pPr>
        <w:pStyle w:val="p1"/>
        <w:numPr>
          <w:ilvl w:val="1"/>
          <w:numId w:val="18"/>
        </w:numPr>
      </w:pPr>
      <w:r>
        <w:rPr>
          <w:rStyle w:val="s1"/>
          <w:b/>
          <w:bCs/>
        </w:rPr>
        <w:t>3</w:t>
      </w:r>
      <w:r>
        <w:t xml:space="preserve"> – HDMI 3 input audio</w:t>
      </w:r>
    </w:p>
    <w:p w14:paraId="1DD366D8" w14:textId="77777777" w:rsidR="00A86B80" w:rsidRDefault="00A86B80" w:rsidP="00A86B80">
      <w:pPr>
        <w:pStyle w:val="p1"/>
        <w:numPr>
          <w:ilvl w:val="1"/>
          <w:numId w:val="18"/>
        </w:numPr>
      </w:pPr>
      <w:r>
        <w:rPr>
          <w:rStyle w:val="s1"/>
          <w:b/>
          <w:bCs/>
        </w:rPr>
        <w:t>4</w:t>
      </w:r>
      <w:r>
        <w:t xml:space="preserve"> – HDMI 4 input audio</w:t>
      </w:r>
    </w:p>
    <w:p w14:paraId="521D317A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>s output audio 0!</w:t>
      </w:r>
      <w:r>
        <w:t xml:space="preserve"> </w:t>
      </w:r>
      <w:r>
        <w:rPr>
          <w:i/>
          <w:iCs/>
        </w:rPr>
        <w:t>(sets audio to follow window 1’s video source)</w:t>
      </w:r>
    </w:p>
    <w:p w14:paraId="44FFFA53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selection, e.g. </w:t>
      </w:r>
      <w:r>
        <w:rPr>
          <w:rStyle w:val="s2"/>
          <w:rFonts w:eastAsiaTheme="majorEastAsia"/>
        </w:rPr>
        <w:t>output audio: follow window 1 selected source</w:t>
      </w:r>
      <w:r>
        <w:t xml:space="preserve"> (for option 0) or </w:t>
      </w:r>
      <w:r>
        <w:rPr>
          <w:rStyle w:val="s2"/>
          <w:rFonts w:eastAsiaTheme="majorEastAsia"/>
        </w:rPr>
        <w:t>output audio: HDMI 2 input audio</w:t>
      </w:r>
      <w:r>
        <w:t xml:space="preserve"> (if a specific input is chosen).</w:t>
      </w:r>
    </w:p>
    <w:p w14:paraId="183A9D9E" w14:textId="5BFB102E" w:rsidR="00A86B80" w:rsidRDefault="00A86B80" w:rsidP="00A12F6A">
      <w:pPr>
        <w:pStyle w:val="p2"/>
        <w:ind w:left="1440"/>
      </w:pPr>
      <w:r>
        <w:rPr>
          <w:b/>
          <w:bCs/>
        </w:rPr>
        <w:t>Default:</w:t>
      </w:r>
      <w:r>
        <w:rPr>
          <w:rStyle w:val="s3"/>
          <w:rFonts w:eastAsiaTheme="majorEastAsia"/>
        </w:rPr>
        <w:t xml:space="preserve"> </w:t>
      </w:r>
      <w:r>
        <w:rPr>
          <w:b/>
          <w:bCs/>
        </w:rPr>
        <w:t>Follow window 1 selected source</w:t>
      </w:r>
      <w:r>
        <w:rPr>
          <w:rStyle w:val="s3"/>
          <w:rFonts w:eastAsiaTheme="majorEastAsia"/>
        </w:rPr>
        <w:t xml:space="preserve"> (audio follows window 1 by default).</w:t>
      </w:r>
    </w:p>
    <w:p w14:paraId="4C516B05" w14:textId="42DC36DE" w:rsidR="00A86B80" w:rsidRDefault="00A86B80" w:rsidP="00A86B80">
      <w:pPr>
        <w:pStyle w:val="Heading3"/>
      </w:pPr>
      <w:r>
        <w:t>r output audio!</w:t>
      </w:r>
    </w:p>
    <w:p w14:paraId="6A838A43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Queries the current audio source setting for the HDMI output.</w:t>
      </w:r>
    </w:p>
    <w:p w14:paraId="535C1850" w14:textId="77777777" w:rsidR="00A86B80" w:rsidRDefault="00A86B80" w:rsidP="00A86B80">
      <w:pPr>
        <w:pStyle w:val="p5"/>
      </w:pPr>
      <w:r>
        <w:rPr>
          <w:rStyle w:val="s1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>r output audio!</w:t>
      </w:r>
    </w:p>
    <w:p w14:paraId="0F1D8517" w14:textId="77777777" w:rsidR="00A86B80" w:rsidRDefault="00A86B80" w:rsidP="00A86B80">
      <w:pPr>
        <w:pStyle w:val="p5"/>
      </w:pPr>
      <w:r>
        <w:rPr>
          <w:rStyle w:val="s1"/>
          <w:b/>
          <w:bCs/>
        </w:rPr>
        <w:t>Feedback:</w:t>
      </w:r>
      <w:r>
        <w:rPr>
          <w:rStyle w:val="s3"/>
          <w:rFonts w:eastAsiaTheme="majorEastAsia"/>
        </w:rPr>
        <w:t xml:space="preserve"> Returns the active audio source, e.g. </w:t>
      </w:r>
      <w:r>
        <w:t>output audio: follow window 1 selected source</w:t>
      </w:r>
      <w:r>
        <w:rPr>
          <w:rStyle w:val="s3"/>
          <w:rFonts w:eastAsiaTheme="majorEastAsia"/>
        </w:rPr>
        <w:t>.</w:t>
      </w:r>
    </w:p>
    <w:p w14:paraId="25BD738D" w14:textId="49A8A64D" w:rsidR="00A86B80" w:rsidRDefault="00A86B80" w:rsidP="00A12F6A">
      <w:pPr>
        <w:pStyle w:val="p4"/>
      </w:pPr>
      <w:r>
        <w:rPr>
          <w:b/>
          <w:bCs/>
        </w:rPr>
        <w:t>Default:</w:t>
      </w:r>
      <w:r>
        <w:rPr>
          <w:rStyle w:val="s3"/>
          <w:rFonts w:eastAsiaTheme="majorEastAsia"/>
        </w:rPr>
        <w:t xml:space="preserve"> </w:t>
      </w:r>
      <w:r>
        <w:rPr>
          <w:rStyle w:val="s3"/>
          <w:rFonts w:eastAsiaTheme="majorEastAsia"/>
          <w:i/>
          <w:iCs/>
        </w:rPr>
        <w:t xml:space="preserve">(See default for </w:t>
      </w:r>
      <w:r>
        <w:rPr>
          <w:b/>
          <w:bCs/>
          <w:i/>
          <w:iCs/>
        </w:rPr>
        <w:t>s output audio x!</w:t>
      </w:r>
      <w:r>
        <w:rPr>
          <w:rStyle w:val="s3"/>
          <w:rFonts w:eastAsiaTheme="majorEastAsia"/>
          <w:i/>
          <w:iCs/>
        </w:rPr>
        <w:t xml:space="preserve"> above.)</w:t>
      </w:r>
    </w:p>
    <w:p w14:paraId="4C58A81E" w14:textId="1531BCDD" w:rsidR="00A86B80" w:rsidRDefault="00A86B80" w:rsidP="00A86B80">
      <w:pPr>
        <w:pStyle w:val="Heading3"/>
      </w:pPr>
      <w:r>
        <w:lastRenderedPageBreak/>
        <w:t>s output audio vol x!</w:t>
      </w:r>
    </w:p>
    <w:p w14:paraId="003658A6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Sets the output audio volume to a specific level.</w:t>
      </w:r>
    </w:p>
    <w:p w14:paraId="3FF3924D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7E405E13" w14:textId="77777777" w:rsidR="00A86B80" w:rsidRDefault="00A86B80" w:rsidP="00A86B80">
      <w:pPr>
        <w:pStyle w:val="p1"/>
        <w:numPr>
          <w:ilvl w:val="0"/>
          <w:numId w:val="19"/>
        </w:numPr>
      </w:pPr>
      <w:r>
        <w:rPr>
          <w:rStyle w:val="s1"/>
        </w:rPr>
        <w:t>x</w:t>
      </w:r>
      <w:r>
        <w:t xml:space="preserve"> (0–100) – Volume level as a percentage (%), where 0 is mute (no audio) and 100 is the maximum volume.</w:t>
      </w:r>
    </w:p>
    <w:p w14:paraId="0665FFC8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>s output audio vol 30!</w:t>
      </w:r>
      <w:r>
        <w:t xml:space="preserve"> </w:t>
      </w:r>
      <w:r>
        <w:rPr>
          <w:i/>
          <w:iCs/>
        </w:rPr>
        <w:t>(sets audio volume to 30%)</w:t>
      </w:r>
    </w:p>
    <w:p w14:paraId="12125F52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new volume setting, e.g. </w:t>
      </w:r>
      <w:r>
        <w:rPr>
          <w:rStyle w:val="s1"/>
        </w:rPr>
        <w:t>output audio volume: 30</w:t>
      </w:r>
      <w:r>
        <w:t>.</w:t>
      </w:r>
    </w:p>
    <w:p w14:paraId="17C50311" w14:textId="6600BFE5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rStyle w:val="s2"/>
          <w:rFonts w:eastAsiaTheme="majorEastAsia"/>
          <w:b/>
          <w:bCs/>
        </w:rPr>
        <w:t>100</w:t>
      </w:r>
      <w:r>
        <w:t xml:space="preserve"> (volume is at 100% by default).</w:t>
      </w:r>
    </w:p>
    <w:p w14:paraId="0BD0A347" w14:textId="6BACE578" w:rsidR="00A86B80" w:rsidRDefault="00A86B80" w:rsidP="00A86B80">
      <w:pPr>
        <w:pStyle w:val="Heading3"/>
      </w:pPr>
      <w:r>
        <w:t>r output audio vol!</w:t>
      </w:r>
    </w:p>
    <w:p w14:paraId="5E1483ED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Queries the current output audio volume level.</w:t>
      </w:r>
    </w:p>
    <w:p w14:paraId="54161096" w14:textId="77777777" w:rsidR="00A86B80" w:rsidRDefault="00A86B80" w:rsidP="00A86B80">
      <w:pPr>
        <w:pStyle w:val="p5"/>
      </w:pPr>
      <w:r>
        <w:rPr>
          <w:rStyle w:val="s1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>r output audio vol!</w:t>
      </w:r>
    </w:p>
    <w:p w14:paraId="6D871D23" w14:textId="77777777" w:rsidR="00A86B80" w:rsidRDefault="00A86B80" w:rsidP="00A86B80">
      <w:pPr>
        <w:pStyle w:val="p1"/>
      </w:pPr>
      <w:r>
        <w:rPr>
          <w:rStyle w:val="s1"/>
          <w:b/>
          <w:bCs/>
        </w:rPr>
        <w:t>Feedback:</w:t>
      </w:r>
      <w:r>
        <w:t xml:space="preserve"> Returns the volume level, e.g. </w:t>
      </w:r>
      <w:r>
        <w:rPr>
          <w:rStyle w:val="s4"/>
        </w:rPr>
        <w:t>output audio volume: 30</w:t>
      </w:r>
      <w:r>
        <w:t>.</w:t>
      </w:r>
    </w:p>
    <w:p w14:paraId="3FA445DF" w14:textId="45CEB1EC" w:rsidR="00A86B80" w:rsidRDefault="00A86B80" w:rsidP="00A12F6A">
      <w:pPr>
        <w:pStyle w:val="p4"/>
      </w:pPr>
      <w:r>
        <w:rPr>
          <w:b/>
          <w:bCs/>
        </w:rPr>
        <w:t>Default:</w:t>
      </w:r>
      <w:r>
        <w:rPr>
          <w:rStyle w:val="s3"/>
          <w:rFonts w:eastAsiaTheme="majorEastAsia"/>
        </w:rPr>
        <w:t xml:space="preserve"> </w:t>
      </w:r>
      <w:r>
        <w:rPr>
          <w:rStyle w:val="s3"/>
          <w:rFonts w:eastAsiaTheme="majorEastAsia"/>
          <w:i/>
          <w:iCs/>
        </w:rPr>
        <w:t xml:space="preserve">(See default for </w:t>
      </w:r>
      <w:r>
        <w:rPr>
          <w:b/>
          <w:bCs/>
          <w:i/>
          <w:iCs/>
        </w:rPr>
        <w:t>s output audio vol x!</w:t>
      </w:r>
      <w:r>
        <w:rPr>
          <w:rStyle w:val="s3"/>
          <w:rFonts w:eastAsiaTheme="majorEastAsia"/>
          <w:i/>
          <w:iCs/>
        </w:rPr>
        <w:t xml:space="preserve"> above.)</w:t>
      </w:r>
    </w:p>
    <w:p w14:paraId="10DA5692" w14:textId="1809B0AC" w:rsidR="00A86B80" w:rsidRDefault="00A86B80" w:rsidP="00A86B80">
      <w:pPr>
        <w:pStyle w:val="Heading3"/>
      </w:pPr>
      <w:r>
        <w:t>s output audio vol+!</w:t>
      </w:r>
    </w:p>
    <w:p w14:paraId="2337E5EC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Increases the output audio volume by one step. Each use of this command will raise the volume slightly (by 1 increment on the 0–100 scale).</w:t>
      </w:r>
    </w:p>
    <w:p w14:paraId="327C6221" w14:textId="77777777" w:rsidR="00A86B80" w:rsidRDefault="00A86B80" w:rsidP="00A86B80">
      <w:pPr>
        <w:pStyle w:val="p5"/>
      </w:pPr>
      <w:r>
        <w:rPr>
          <w:rStyle w:val="s1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>s output audio vol+!</w:t>
      </w:r>
    </w:p>
    <w:p w14:paraId="68CD6C32" w14:textId="77777777" w:rsidR="00A86B80" w:rsidRDefault="00A86B80" w:rsidP="00A86B80">
      <w:pPr>
        <w:pStyle w:val="p1"/>
      </w:pPr>
      <w:r>
        <w:rPr>
          <w:rStyle w:val="s1"/>
          <w:b/>
          <w:bCs/>
        </w:rPr>
        <w:t>Feedback:</w:t>
      </w:r>
      <w:r>
        <w:t xml:space="preserve"> Returns the new volume after incrementing, e.g. </w:t>
      </w:r>
      <w:r>
        <w:rPr>
          <w:rStyle w:val="s4"/>
        </w:rPr>
        <w:t>output audio volume: 50</w:t>
      </w:r>
      <w:r>
        <w:t xml:space="preserve"> (if it was 49% prior, for example).</w:t>
      </w:r>
    </w:p>
    <w:p w14:paraId="4FD079FA" w14:textId="258C7CA2" w:rsidR="00A86B80" w:rsidRDefault="00A86B80" w:rsidP="00A12F6A">
      <w:pPr>
        <w:pStyle w:val="p1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i/>
          <w:iCs/>
        </w:rPr>
        <w:t>(N/A – this command adjusts the current volume upward.)</w:t>
      </w:r>
    </w:p>
    <w:p w14:paraId="4E5A0130" w14:textId="05732B1F" w:rsidR="00A86B80" w:rsidRDefault="00A86B80" w:rsidP="00A86B80">
      <w:pPr>
        <w:pStyle w:val="Heading3"/>
      </w:pPr>
      <w:r>
        <w:t>s output audio vol-!</w:t>
      </w:r>
    </w:p>
    <w:p w14:paraId="6DEC70F7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Decreases the output audio volume by one step. Each use of this command will lower the volume slightly (by 1 increment on the 0–100 scale).</w:t>
      </w:r>
    </w:p>
    <w:p w14:paraId="22B6AE77" w14:textId="77777777" w:rsidR="00A86B80" w:rsidRDefault="00A86B80" w:rsidP="00A86B80">
      <w:pPr>
        <w:pStyle w:val="p5"/>
      </w:pPr>
      <w:r>
        <w:rPr>
          <w:rStyle w:val="s1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>s output audio vol-!</w:t>
      </w:r>
    </w:p>
    <w:p w14:paraId="554FD2F0" w14:textId="77777777" w:rsidR="00A86B80" w:rsidRDefault="00A86B80" w:rsidP="00A86B80">
      <w:pPr>
        <w:pStyle w:val="p1"/>
      </w:pPr>
      <w:r>
        <w:rPr>
          <w:rStyle w:val="s1"/>
          <w:b/>
          <w:bCs/>
        </w:rPr>
        <w:t>Feedback:</w:t>
      </w:r>
      <w:r>
        <w:t xml:space="preserve"> Returns the new volume after decrementing, e.g. </w:t>
      </w:r>
      <w:r>
        <w:rPr>
          <w:rStyle w:val="s4"/>
        </w:rPr>
        <w:t>output audio volume: 50</w:t>
      </w:r>
      <w:r>
        <w:t xml:space="preserve"> (if it was 51% prior, for example).</w:t>
      </w:r>
    </w:p>
    <w:p w14:paraId="7364F3F4" w14:textId="19961AC9" w:rsidR="00A86B80" w:rsidRDefault="00A86B80" w:rsidP="00A12F6A">
      <w:pPr>
        <w:pStyle w:val="p1"/>
      </w:pPr>
      <w:r>
        <w:rPr>
          <w:rStyle w:val="s1"/>
          <w:b/>
          <w:bCs/>
        </w:rPr>
        <w:lastRenderedPageBreak/>
        <w:t>Default:</w:t>
      </w:r>
      <w:r>
        <w:t xml:space="preserve"> </w:t>
      </w:r>
      <w:r>
        <w:rPr>
          <w:i/>
          <w:iCs/>
        </w:rPr>
        <w:t>(N/A – this command adjusts the current volume downward.)</w:t>
      </w:r>
    </w:p>
    <w:p w14:paraId="46636933" w14:textId="2E49E77B" w:rsidR="00A86B80" w:rsidRDefault="00A86B80" w:rsidP="00A86B80">
      <w:pPr>
        <w:pStyle w:val="Heading3"/>
      </w:pPr>
      <w:r>
        <w:t>s output audio mute x!</w:t>
      </w:r>
    </w:p>
    <w:p w14:paraId="6EC7B1D4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Sets the audio mute on or off for the HDMI output.</w:t>
      </w:r>
    </w:p>
    <w:p w14:paraId="7DFDFCDC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13DA84E0" w14:textId="77777777" w:rsidR="00A86B80" w:rsidRDefault="00A86B80" w:rsidP="00A86B80">
      <w:pPr>
        <w:pStyle w:val="p1"/>
        <w:numPr>
          <w:ilvl w:val="0"/>
          <w:numId w:val="20"/>
        </w:numPr>
      </w:pPr>
      <w:r>
        <w:rPr>
          <w:rStyle w:val="s1"/>
        </w:rPr>
        <w:t>x</w:t>
      </w:r>
      <w:r>
        <w:t xml:space="preserve"> (0 or 1) – Mute setting: 0 = </w:t>
      </w:r>
      <w:r>
        <w:rPr>
          <w:rStyle w:val="s2"/>
          <w:rFonts w:eastAsiaTheme="majorEastAsia"/>
          <w:b/>
          <w:bCs/>
        </w:rPr>
        <w:t>Mute Off</w:t>
      </w:r>
      <w:r>
        <w:t xml:space="preserve"> (unmute, audio on), 1 = </w:t>
      </w:r>
      <w:r>
        <w:rPr>
          <w:rStyle w:val="s2"/>
          <w:rFonts w:eastAsiaTheme="majorEastAsia"/>
          <w:b/>
          <w:bCs/>
        </w:rPr>
        <w:t>Mute On</w:t>
      </w:r>
      <w:r>
        <w:t xml:space="preserve"> (audio is silenced).</w:t>
      </w:r>
    </w:p>
    <w:p w14:paraId="41285014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>s output audio mute 0!</w:t>
      </w:r>
      <w:r>
        <w:t xml:space="preserve"> </w:t>
      </w:r>
      <w:r>
        <w:rPr>
          <w:i/>
          <w:iCs/>
        </w:rPr>
        <w:t>(ensures the audio is unmuted)</w:t>
      </w:r>
    </w:p>
    <w:p w14:paraId="4294ECC7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Returns the new mute status, e.g. </w:t>
      </w:r>
      <w:r>
        <w:rPr>
          <w:rStyle w:val="s1"/>
        </w:rPr>
        <w:t>output audio mute: off</w:t>
      </w:r>
      <w:r>
        <w:t xml:space="preserve"> (when unmuted) or </w:t>
      </w:r>
      <w:r>
        <w:rPr>
          <w:rStyle w:val="s1"/>
        </w:rPr>
        <w:t>output audio mute: on</w:t>
      </w:r>
      <w:r>
        <w:t xml:space="preserve"> (when muted).</w:t>
      </w:r>
    </w:p>
    <w:p w14:paraId="000F3B11" w14:textId="2E8E52E2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rStyle w:val="s2"/>
          <w:rFonts w:eastAsiaTheme="majorEastAsia"/>
          <w:b/>
          <w:bCs/>
        </w:rPr>
        <w:t>Mute Off</w:t>
      </w:r>
      <w:r>
        <w:t xml:space="preserve"> (audio is unmuted by default).</w:t>
      </w:r>
    </w:p>
    <w:p w14:paraId="0354656C" w14:textId="5721D6FE" w:rsidR="00A86B80" w:rsidRDefault="00A86B80" w:rsidP="00A86B80">
      <w:pPr>
        <w:pStyle w:val="Heading3"/>
      </w:pPr>
      <w:r>
        <w:t>r output audio mute!</w:t>
      </w:r>
    </w:p>
    <w:p w14:paraId="57C39116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Queries whether the output audio is currently muted or not.</w:t>
      </w:r>
    </w:p>
    <w:p w14:paraId="04A1E352" w14:textId="77777777" w:rsidR="00A86B80" w:rsidRDefault="00A86B80" w:rsidP="00A86B80">
      <w:pPr>
        <w:pStyle w:val="p5"/>
      </w:pPr>
      <w:r>
        <w:rPr>
          <w:rStyle w:val="s1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>r output audio mute!</w:t>
      </w:r>
    </w:p>
    <w:p w14:paraId="519A819A" w14:textId="77777777" w:rsidR="00A86B80" w:rsidRDefault="00A86B80" w:rsidP="00A86B80">
      <w:pPr>
        <w:pStyle w:val="p1"/>
      </w:pPr>
      <w:r>
        <w:rPr>
          <w:rStyle w:val="s1"/>
          <w:b/>
          <w:bCs/>
        </w:rPr>
        <w:t>Feedback:</w:t>
      </w:r>
      <w:r>
        <w:t xml:space="preserve"> Returns the current mute status, e.g. </w:t>
      </w:r>
      <w:r>
        <w:rPr>
          <w:rStyle w:val="s4"/>
        </w:rPr>
        <w:t>output audio mute: off</w:t>
      </w:r>
      <w:r>
        <w:t xml:space="preserve"> or </w:t>
      </w:r>
      <w:r>
        <w:rPr>
          <w:rStyle w:val="s4"/>
        </w:rPr>
        <w:t>output audio mute: on</w:t>
      </w:r>
      <w:r>
        <w:t>.</w:t>
      </w:r>
    </w:p>
    <w:p w14:paraId="2FA1AACE" w14:textId="250E74FB" w:rsidR="00A86B80" w:rsidRDefault="00A86B80" w:rsidP="00A12F6A">
      <w:pPr>
        <w:pStyle w:val="p4"/>
        <w:rPr>
          <w:rStyle w:val="s3"/>
          <w:rFonts w:eastAsiaTheme="majorEastAsia"/>
          <w:i/>
          <w:iCs/>
        </w:rPr>
      </w:pPr>
      <w:r>
        <w:rPr>
          <w:b/>
          <w:bCs/>
        </w:rPr>
        <w:t>Default:</w:t>
      </w:r>
      <w:r>
        <w:rPr>
          <w:rStyle w:val="s3"/>
          <w:rFonts w:eastAsiaTheme="majorEastAsia"/>
        </w:rPr>
        <w:t xml:space="preserve"> </w:t>
      </w:r>
      <w:r>
        <w:rPr>
          <w:rStyle w:val="s3"/>
          <w:rFonts w:eastAsiaTheme="majorEastAsia"/>
          <w:i/>
          <w:iCs/>
        </w:rPr>
        <w:t xml:space="preserve">(See default for </w:t>
      </w:r>
      <w:r>
        <w:rPr>
          <w:b/>
          <w:bCs/>
          <w:i/>
          <w:iCs/>
        </w:rPr>
        <w:t>s output audio mute x!</w:t>
      </w:r>
      <w:r>
        <w:rPr>
          <w:rStyle w:val="s3"/>
          <w:rFonts w:eastAsiaTheme="majorEastAsia"/>
          <w:i/>
          <w:iCs/>
        </w:rPr>
        <w:t xml:space="preserve"> above.)</w:t>
      </w:r>
    </w:p>
    <w:p w14:paraId="4660F103" w14:textId="77777777" w:rsidR="00A12F6A" w:rsidRDefault="00A12F6A" w:rsidP="00A12F6A">
      <w:pPr>
        <w:pStyle w:val="p4"/>
      </w:pPr>
    </w:p>
    <w:p w14:paraId="0A8A55E6" w14:textId="4841BE4B" w:rsidR="00A86B80" w:rsidRDefault="00A86B80" w:rsidP="00A86B80">
      <w:pPr>
        <w:pStyle w:val="Heading2"/>
      </w:pPr>
      <w:r>
        <w:t>Single Screen Mode Settings</w:t>
      </w:r>
    </w:p>
    <w:p w14:paraId="6C62EF5E" w14:textId="100ADA3B" w:rsidR="00A86B80" w:rsidRDefault="00A86B80" w:rsidP="00A12F6A">
      <w:pPr>
        <w:pStyle w:val="p1"/>
      </w:pPr>
      <w:r>
        <w:rPr>
          <w:i/>
          <w:iCs/>
        </w:rPr>
        <w:t xml:space="preserve">(Single Screen Mode refers to the scenario where the </w:t>
      </w:r>
      <w:proofErr w:type="spellStart"/>
      <w:r>
        <w:rPr>
          <w:i/>
          <w:iCs/>
        </w:rPr>
        <w:t>multiviewer</w:t>
      </w:r>
      <w:proofErr w:type="spellEnd"/>
      <w:r>
        <w:rPr>
          <w:i/>
          <w:iCs/>
        </w:rPr>
        <w:t xml:space="preserve"> is showing only one source </w:t>
      </w:r>
      <w:proofErr w:type="gramStart"/>
      <w:r>
        <w:rPr>
          <w:i/>
          <w:iCs/>
        </w:rPr>
        <w:t>full-screen</w:t>
      </w:r>
      <w:proofErr w:type="gramEnd"/>
      <w:r>
        <w:rPr>
          <w:i/>
          <w:iCs/>
        </w:rPr>
        <w:t>, essentially acting as a simple switcher. These commands control input selection and auto-switch features in that mode.)</w:t>
      </w:r>
    </w:p>
    <w:p w14:paraId="6E981064" w14:textId="0A8C6449" w:rsidR="00A86B80" w:rsidRDefault="00A86B80" w:rsidP="00A86B80">
      <w:pPr>
        <w:pStyle w:val="Heading3"/>
      </w:pPr>
      <w:r>
        <w:t>s in source x!</w:t>
      </w:r>
    </w:p>
    <w:p w14:paraId="5AB9BA06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Routes a specific HDMI input to the output in single-screen mode. This selects which single source is displayed </w:t>
      </w:r>
      <w:proofErr w:type="gramStart"/>
      <w:r>
        <w:t>full-screen</w:t>
      </w:r>
      <w:proofErr w:type="gramEnd"/>
      <w:r>
        <w:t xml:space="preserve"> on the output.</w:t>
      </w:r>
    </w:p>
    <w:p w14:paraId="22224F06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193E60AA" w14:textId="77777777" w:rsidR="00A86B80" w:rsidRDefault="00A86B80" w:rsidP="00A86B80">
      <w:pPr>
        <w:pStyle w:val="p1"/>
        <w:numPr>
          <w:ilvl w:val="0"/>
          <w:numId w:val="21"/>
        </w:numPr>
      </w:pPr>
      <w:r>
        <w:rPr>
          <w:rStyle w:val="s1"/>
        </w:rPr>
        <w:t>x</w:t>
      </w:r>
      <w:r>
        <w:t xml:space="preserve"> (1–4) – The input port number to route to the output:</w:t>
      </w:r>
    </w:p>
    <w:p w14:paraId="090F182D" w14:textId="77777777" w:rsidR="00A86B80" w:rsidRDefault="00A86B80" w:rsidP="00A86B80">
      <w:pPr>
        <w:pStyle w:val="p1"/>
        <w:numPr>
          <w:ilvl w:val="1"/>
          <w:numId w:val="21"/>
        </w:numPr>
      </w:pPr>
      <w:r>
        <w:rPr>
          <w:rStyle w:val="s1"/>
          <w:b/>
          <w:bCs/>
        </w:rPr>
        <w:t>1</w:t>
      </w:r>
      <w:r>
        <w:t xml:space="preserve"> – HDMI 1</w:t>
      </w:r>
    </w:p>
    <w:p w14:paraId="231F3597" w14:textId="77777777" w:rsidR="00A86B80" w:rsidRDefault="00A86B80" w:rsidP="00A86B80">
      <w:pPr>
        <w:pStyle w:val="p1"/>
        <w:numPr>
          <w:ilvl w:val="1"/>
          <w:numId w:val="21"/>
        </w:numPr>
      </w:pPr>
      <w:r>
        <w:rPr>
          <w:rStyle w:val="s1"/>
          <w:b/>
          <w:bCs/>
        </w:rPr>
        <w:lastRenderedPageBreak/>
        <w:t>2</w:t>
      </w:r>
      <w:r>
        <w:t xml:space="preserve"> – HDMI 2</w:t>
      </w:r>
    </w:p>
    <w:p w14:paraId="7F57A104" w14:textId="77777777" w:rsidR="00A86B80" w:rsidRDefault="00A86B80" w:rsidP="00A86B80">
      <w:pPr>
        <w:pStyle w:val="p1"/>
        <w:numPr>
          <w:ilvl w:val="1"/>
          <w:numId w:val="21"/>
        </w:numPr>
      </w:pPr>
      <w:r>
        <w:rPr>
          <w:rStyle w:val="s1"/>
          <w:b/>
          <w:bCs/>
        </w:rPr>
        <w:t>3</w:t>
      </w:r>
      <w:r>
        <w:t xml:space="preserve"> – HDMI 3</w:t>
      </w:r>
    </w:p>
    <w:p w14:paraId="5FC91B60" w14:textId="77777777" w:rsidR="00A86B80" w:rsidRDefault="00A86B80" w:rsidP="00A86B80">
      <w:pPr>
        <w:pStyle w:val="p1"/>
        <w:numPr>
          <w:ilvl w:val="1"/>
          <w:numId w:val="21"/>
        </w:numPr>
      </w:pPr>
      <w:r>
        <w:rPr>
          <w:rStyle w:val="s1"/>
          <w:b/>
          <w:bCs/>
        </w:rPr>
        <w:t>4</w:t>
      </w:r>
      <w:r>
        <w:t xml:space="preserve"> – HDMI 4</w:t>
      </w:r>
    </w:p>
    <w:p w14:paraId="412C148E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>s in source 1!</w:t>
      </w:r>
      <w:r>
        <w:t xml:space="preserve"> </w:t>
      </w:r>
      <w:r>
        <w:rPr>
          <w:i/>
          <w:iCs/>
        </w:rPr>
        <w:t>(switches the output to display HDMI 1)</w:t>
      </w:r>
    </w:p>
    <w:p w14:paraId="531D6DE4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The device confirms the routed source, e.g. </w:t>
      </w:r>
      <w:r>
        <w:rPr>
          <w:rStyle w:val="s2"/>
          <w:rFonts w:eastAsiaTheme="majorEastAsia"/>
        </w:rPr>
        <w:t>HDMI 1</w:t>
      </w:r>
      <w:r>
        <w:t xml:space="preserve"> (meaning HDMI 1 is now the active output).</w:t>
      </w:r>
    </w:p>
    <w:p w14:paraId="1683C5A5" w14:textId="0B62D09E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HDMI 1</w:t>
      </w:r>
      <w:r>
        <w:t xml:space="preserve"> is the default input routed to the output (at startup or in absence of other selection).</w:t>
      </w:r>
    </w:p>
    <w:p w14:paraId="78486F57" w14:textId="7CAB3E98" w:rsidR="00A86B80" w:rsidRDefault="00A86B80" w:rsidP="00A86B80">
      <w:pPr>
        <w:pStyle w:val="Heading3"/>
      </w:pPr>
      <w:r>
        <w:t>r in source!</w:t>
      </w:r>
    </w:p>
    <w:p w14:paraId="0DE45159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Reads which HDMI input is currently routed to the output (in single-screen mode).</w:t>
      </w:r>
    </w:p>
    <w:p w14:paraId="0B1176A9" w14:textId="77777777" w:rsidR="00A86B80" w:rsidRDefault="00A86B80" w:rsidP="00A86B80">
      <w:pPr>
        <w:pStyle w:val="p5"/>
      </w:pPr>
      <w:r>
        <w:rPr>
          <w:rStyle w:val="s1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>r in source!</w:t>
      </w:r>
    </w:p>
    <w:p w14:paraId="3801F521" w14:textId="77777777" w:rsidR="00A86B80" w:rsidRDefault="00A86B80" w:rsidP="00A86B80">
      <w:pPr>
        <w:pStyle w:val="p1"/>
      </w:pPr>
      <w:r>
        <w:rPr>
          <w:rStyle w:val="s1"/>
          <w:b/>
          <w:bCs/>
        </w:rPr>
        <w:t>Feedback:</w:t>
      </w:r>
      <w:r>
        <w:t xml:space="preserve"> Returns the active input source name/number, e.g. </w:t>
      </w:r>
      <w:r>
        <w:rPr>
          <w:rStyle w:val="s4"/>
        </w:rPr>
        <w:t>HDMI 1</w:t>
      </w:r>
      <w:r>
        <w:t>.</w:t>
      </w:r>
    </w:p>
    <w:p w14:paraId="4C81E7F5" w14:textId="68EA064D" w:rsidR="00A86B80" w:rsidRDefault="00A86B80" w:rsidP="00A12F6A">
      <w:pPr>
        <w:pStyle w:val="p1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1"/>
          <w:b/>
          <w:bCs/>
          <w:i/>
          <w:iCs/>
        </w:rPr>
        <w:t>s in source x!</w:t>
      </w:r>
      <w:r>
        <w:rPr>
          <w:i/>
          <w:iCs/>
        </w:rPr>
        <w:t xml:space="preserve"> above.)</w:t>
      </w:r>
    </w:p>
    <w:p w14:paraId="28715227" w14:textId="508D4028" w:rsidR="00A86B80" w:rsidRDefault="00A86B80" w:rsidP="00A86B80">
      <w:pPr>
        <w:pStyle w:val="Heading3"/>
      </w:pPr>
      <w:r>
        <w:t>s auto switch x!</w:t>
      </w:r>
    </w:p>
    <w:p w14:paraId="1E69738B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Enables or disables the </w:t>
      </w:r>
      <w:r>
        <w:rPr>
          <w:rStyle w:val="s1"/>
          <w:b/>
          <w:bCs/>
        </w:rPr>
        <w:t>Auto Switch</w:t>
      </w:r>
      <w:r>
        <w:t xml:space="preserve"> feature. When enabled, the device will automatically switch the output to an active input based on signal detection (e.g., if the current source is lost, it may switch to another with a valid signal). This is only applicable in single-screen mode.</w:t>
      </w:r>
    </w:p>
    <w:p w14:paraId="4E825903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799DA6CC" w14:textId="77777777" w:rsidR="00A86B80" w:rsidRDefault="00A86B80" w:rsidP="00A86B80">
      <w:pPr>
        <w:pStyle w:val="p1"/>
        <w:numPr>
          <w:ilvl w:val="0"/>
          <w:numId w:val="22"/>
        </w:numPr>
      </w:pPr>
      <w:r>
        <w:rPr>
          <w:rStyle w:val="s1"/>
        </w:rPr>
        <w:t>x</w:t>
      </w:r>
      <w:r>
        <w:t xml:space="preserve"> (0 or 1) – Auto-switch setting: 0 = </w:t>
      </w:r>
      <w:r>
        <w:rPr>
          <w:rStyle w:val="s2"/>
          <w:rFonts w:eastAsiaTheme="majorEastAsia"/>
          <w:b/>
          <w:bCs/>
        </w:rPr>
        <w:t>Disable</w:t>
      </w:r>
      <w:r>
        <w:t xml:space="preserve"> auto-switching, 1 = </w:t>
      </w:r>
      <w:r>
        <w:rPr>
          <w:rStyle w:val="s2"/>
          <w:rFonts w:eastAsiaTheme="majorEastAsia"/>
          <w:b/>
          <w:bCs/>
        </w:rPr>
        <w:t>Enable</w:t>
      </w:r>
      <w:r>
        <w:t xml:space="preserve"> auto-switching.</w:t>
      </w:r>
    </w:p>
    <w:p w14:paraId="3014D0BA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>s auto switch 0!</w:t>
      </w:r>
      <w:r>
        <w:t xml:space="preserve"> </w:t>
      </w:r>
      <w:r>
        <w:rPr>
          <w:i/>
          <w:iCs/>
        </w:rPr>
        <w:t>(turns auto-switch off)</w:t>
      </w:r>
    </w:p>
    <w:p w14:paraId="299849B6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setting, e.g. </w:t>
      </w:r>
      <w:r>
        <w:rPr>
          <w:rStyle w:val="s1"/>
        </w:rPr>
        <w:t>auto switch off</w:t>
      </w:r>
      <w:r>
        <w:t xml:space="preserve"> (if disabled) or </w:t>
      </w:r>
      <w:r>
        <w:rPr>
          <w:rStyle w:val="s1"/>
        </w:rPr>
        <w:t>auto switch on</w:t>
      </w:r>
      <w:r>
        <w:t xml:space="preserve"> (if enabled).</w:t>
      </w:r>
    </w:p>
    <w:p w14:paraId="1A3CF377" w14:textId="7500AE0F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rStyle w:val="s2"/>
          <w:rFonts w:eastAsiaTheme="majorEastAsia"/>
          <w:b/>
          <w:bCs/>
        </w:rPr>
        <w:t>Auto Switch Off</w:t>
      </w:r>
      <w:r>
        <w:t xml:space="preserve"> (the auto switching feature is disabled by default).</w:t>
      </w:r>
    </w:p>
    <w:p w14:paraId="653812D6" w14:textId="65ACAAD1" w:rsidR="00A86B80" w:rsidRDefault="00A86B80" w:rsidP="00A86B80">
      <w:pPr>
        <w:pStyle w:val="Heading3"/>
      </w:pPr>
      <w:r>
        <w:t>r auto switch!</w:t>
      </w:r>
    </w:p>
    <w:p w14:paraId="3337841E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Checks whether the Auto Switch feature is currently enabled or disabled.</w:t>
      </w:r>
    </w:p>
    <w:p w14:paraId="73D44DB5" w14:textId="77777777" w:rsidR="00A86B80" w:rsidRDefault="00A86B80" w:rsidP="00A86B80">
      <w:pPr>
        <w:pStyle w:val="p5"/>
      </w:pPr>
      <w:r>
        <w:rPr>
          <w:rStyle w:val="s1"/>
          <w:b/>
          <w:bCs/>
        </w:rPr>
        <w:lastRenderedPageBreak/>
        <w:t>Example:</w:t>
      </w:r>
      <w:r>
        <w:rPr>
          <w:rStyle w:val="s3"/>
          <w:rFonts w:eastAsiaTheme="majorEastAsia"/>
        </w:rPr>
        <w:t xml:space="preserve"> </w:t>
      </w:r>
      <w:r>
        <w:t>r auto switch!</w:t>
      </w:r>
    </w:p>
    <w:p w14:paraId="32B61EA7" w14:textId="77777777" w:rsidR="00A86B80" w:rsidRDefault="00A86B80" w:rsidP="00A86B80">
      <w:pPr>
        <w:pStyle w:val="p5"/>
      </w:pPr>
      <w:r>
        <w:rPr>
          <w:rStyle w:val="s1"/>
          <w:b/>
          <w:bCs/>
        </w:rPr>
        <w:t>Feedback:</w:t>
      </w:r>
      <w:r>
        <w:rPr>
          <w:rStyle w:val="s3"/>
          <w:rFonts w:eastAsiaTheme="majorEastAsia"/>
        </w:rPr>
        <w:t xml:space="preserve"> Returns the status, </w:t>
      </w:r>
      <w:r>
        <w:t>auto switch on</w:t>
      </w:r>
      <w:r>
        <w:rPr>
          <w:rStyle w:val="s3"/>
          <w:rFonts w:eastAsiaTheme="majorEastAsia"/>
        </w:rPr>
        <w:t xml:space="preserve"> or </w:t>
      </w:r>
      <w:r>
        <w:t>auto switch off</w:t>
      </w:r>
      <w:r>
        <w:rPr>
          <w:rStyle w:val="s3"/>
          <w:rFonts w:eastAsiaTheme="majorEastAsia"/>
        </w:rPr>
        <w:t>.</w:t>
      </w:r>
    </w:p>
    <w:p w14:paraId="3BF055CC" w14:textId="07D3DC07" w:rsidR="00A86B80" w:rsidRDefault="00A86B80" w:rsidP="00A86B80">
      <w:pPr>
        <w:pStyle w:val="p1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1"/>
          <w:b/>
          <w:bCs/>
          <w:i/>
          <w:iCs/>
        </w:rPr>
        <w:t>s auto switch x!</w:t>
      </w:r>
      <w:r>
        <w:rPr>
          <w:i/>
          <w:iCs/>
        </w:rPr>
        <w:t xml:space="preserve"> above.)</w:t>
      </w:r>
    </w:p>
    <w:p w14:paraId="31BBAF8D" w14:textId="77777777" w:rsidR="00A86B80" w:rsidRDefault="00A86B80" w:rsidP="00A86B80">
      <w:pPr>
        <w:pStyle w:val="Heading2"/>
      </w:pPr>
    </w:p>
    <w:p w14:paraId="573581F6" w14:textId="084A7C75" w:rsidR="00A86B80" w:rsidRDefault="00A86B80" w:rsidP="00A86B80">
      <w:pPr>
        <w:pStyle w:val="Heading2"/>
      </w:pPr>
      <w:r>
        <w:t>Multi-viewer Mode Settings</w:t>
      </w:r>
    </w:p>
    <w:p w14:paraId="2FCFEAD1" w14:textId="3622597B" w:rsidR="00A86B80" w:rsidRDefault="00A86B80" w:rsidP="00A12F6A">
      <w:pPr>
        <w:pStyle w:val="p1"/>
      </w:pPr>
      <w:r>
        <w:rPr>
          <w:i/>
          <w:iCs/>
        </w:rPr>
        <w:t>(Multi-viewer Mode allows multiple source windows to be displayed simultaneously on the screen in various layouts: PIP, PBP, triple, quad, etc. The following commands control multi-view layouts and related features.)</w:t>
      </w:r>
    </w:p>
    <w:p w14:paraId="24BE963C" w14:textId="2C954BE1" w:rsidR="00A86B80" w:rsidRDefault="00A86B80" w:rsidP="00A86B80">
      <w:pPr>
        <w:pStyle w:val="Heading3"/>
      </w:pPr>
      <w:r>
        <w:t xml:space="preserve">s </w:t>
      </w:r>
      <w:proofErr w:type="spellStart"/>
      <w:r>
        <w:t>multiview</w:t>
      </w:r>
      <w:proofErr w:type="spellEnd"/>
      <w:r>
        <w:t xml:space="preserve"> x!</w:t>
      </w:r>
    </w:p>
    <w:p w14:paraId="3E964F44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Selects the multi-viewer display mode (window layout). This command changes the output to one of the multi-window configurations or back to single screen.</w:t>
      </w:r>
    </w:p>
    <w:p w14:paraId="276BCAE2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6D52F825" w14:textId="77777777" w:rsidR="00A86B80" w:rsidRDefault="00A86B80" w:rsidP="00A86B80">
      <w:pPr>
        <w:pStyle w:val="p1"/>
        <w:numPr>
          <w:ilvl w:val="0"/>
          <w:numId w:val="23"/>
        </w:numPr>
      </w:pPr>
      <w:r>
        <w:rPr>
          <w:rStyle w:val="s1"/>
        </w:rPr>
        <w:t>x</w:t>
      </w:r>
      <w:r>
        <w:t xml:space="preserve"> (1–5) – </w:t>
      </w:r>
      <w:proofErr w:type="gramStart"/>
      <w:r>
        <w:t>Multi-view</w:t>
      </w:r>
      <w:proofErr w:type="gramEnd"/>
      <w:r>
        <w:t xml:space="preserve"> layout mode:</w:t>
      </w:r>
    </w:p>
    <w:p w14:paraId="23069E8D" w14:textId="77777777" w:rsidR="00A86B80" w:rsidRDefault="00A86B80" w:rsidP="00A86B80">
      <w:pPr>
        <w:pStyle w:val="p1"/>
        <w:numPr>
          <w:ilvl w:val="1"/>
          <w:numId w:val="23"/>
        </w:numPr>
      </w:pPr>
      <w:r>
        <w:rPr>
          <w:rStyle w:val="s1"/>
          <w:b/>
          <w:bCs/>
        </w:rPr>
        <w:t>1</w:t>
      </w:r>
      <w:r>
        <w:t xml:space="preserve"> – Single Screen (one input full-screen)</w:t>
      </w:r>
    </w:p>
    <w:p w14:paraId="4FFD4B7B" w14:textId="77777777" w:rsidR="00A86B80" w:rsidRDefault="00A86B80" w:rsidP="00A86B80">
      <w:pPr>
        <w:pStyle w:val="p1"/>
        <w:numPr>
          <w:ilvl w:val="1"/>
          <w:numId w:val="23"/>
        </w:numPr>
      </w:pPr>
      <w:r>
        <w:rPr>
          <w:rStyle w:val="s1"/>
          <w:b/>
          <w:bCs/>
        </w:rPr>
        <w:t>2</w:t>
      </w:r>
      <w:r>
        <w:t xml:space="preserve"> – PIP (Picture-in-Picture, one full-screen with a second small window)</w:t>
      </w:r>
    </w:p>
    <w:p w14:paraId="434599BB" w14:textId="77777777" w:rsidR="00A86B80" w:rsidRDefault="00A86B80" w:rsidP="00A86B80">
      <w:pPr>
        <w:pStyle w:val="p1"/>
        <w:numPr>
          <w:ilvl w:val="1"/>
          <w:numId w:val="23"/>
        </w:numPr>
      </w:pPr>
      <w:r>
        <w:rPr>
          <w:rStyle w:val="s1"/>
          <w:b/>
          <w:bCs/>
        </w:rPr>
        <w:t>3</w:t>
      </w:r>
      <w:r>
        <w:t xml:space="preserve"> – PBP (Picture-by-Picture, two sources side by side)</w:t>
      </w:r>
    </w:p>
    <w:p w14:paraId="602771EC" w14:textId="77777777" w:rsidR="00A86B80" w:rsidRDefault="00A86B80" w:rsidP="00A86B80">
      <w:pPr>
        <w:pStyle w:val="p1"/>
        <w:numPr>
          <w:ilvl w:val="1"/>
          <w:numId w:val="23"/>
        </w:numPr>
      </w:pPr>
      <w:r>
        <w:rPr>
          <w:rStyle w:val="s1"/>
          <w:b/>
          <w:bCs/>
        </w:rPr>
        <w:t>4</w:t>
      </w:r>
      <w:r>
        <w:t xml:space="preserve"> – Triple Screen (three sources)</w:t>
      </w:r>
    </w:p>
    <w:p w14:paraId="644A6684" w14:textId="77777777" w:rsidR="00A86B80" w:rsidRDefault="00A86B80" w:rsidP="00A86B80">
      <w:pPr>
        <w:pStyle w:val="p1"/>
        <w:numPr>
          <w:ilvl w:val="1"/>
          <w:numId w:val="23"/>
        </w:numPr>
      </w:pPr>
      <w:r>
        <w:rPr>
          <w:rStyle w:val="s1"/>
          <w:b/>
          <w:bCs/>
        </w:rPr>
        <w:t>5</w:t>
      </w:r>
      <w:r>
        <w:t xml:space="preserve"> – Quad Screen (four sources in a 2x2 grid)</w:t>
      </w:r>
    </w:p>
    <w:p w14:paraId="154BB27E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 xml:space="preserve">s </w:t>
      </w:r>
      <w:proofErr w:type="spellStart"/>
      <w:r>
        <w:rPr>
          <w:rStyle w:val="s2"/>
          <w:rFonts w:eastAsiaTheme="majorEastAsia"/>
        </w:rPr>
        <w:t>multiview</w:t>
      </w:r>
      <w:proofErr w:type="spellEnd"/>
      <w:r>
        <w:rPr>
          <w:rStyle w:val="s2"/>
          <w:rFonts w:eastAsiaTheme="majorEastAsia"/>
        </w:rPr>
        <w:t xml:space="preserve"> 2!</w:t>
      </w:r>
      <w:r>
        <w:t xml:space="preserve"> </w:t>
      </w:r>
      <w:r>
        <w:rPr>
          <w:i/>
          <w:iCs/>
        </w:rPr>
        <w:t>(switches to PIP mode)</w:t>
      </w:r>
    </w:p>
    <w:p w14:paraId="140B4BC4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The device confirms the mode by name, e.g. </w:t>
      </w:r>
      <w:r>
        <w:rPr>
          <w:rStyle w:val="s2"/>
          <w:rFonts w:eastAsiaTheme="majorEastAsia"/>
        </w:rPr>
        <w:t>PIP</w:t>
      </w:r>
      <w:r>
        <w:t xml:space="preserve"> or </w:t>
      </w:r>
      <w:r>
        <w:rPr>
          <w:rStyle w:val="s2"/>
          <w:rFonts w:eastAsiaTheme="majorEastAsia"/>
        </w:rPr>
        <w:t>quad screen</w:t>
      </w:r>
      <w:r>
        <w:t xml:space="preserve">, etc. For example, </w:t>
      </w:r>
      <w:r>
        <w:rPr>
          <w:rStyle w:val="s2"/>
          <w:rFonts w:eastAsiaTheme="majorEastAsia"/>
        </w:rPr>
        <w:t>single screen</w:t>
      </w:r>
      <w:r>
        <w:t xml:space="preserve"> if x=1.</w:t>
      </w:r>
    </w:p>
    <w:p w14:paraId="4C57C9B6" w14:textId="5ECF8A0A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Single screen</w:t>
      </w:r>
      <w:r>
        <w:t xml:space="preserve"> mode is the default output mode.</w:t>
      </w:r>
    </w:p>
    <w:p w14:paraId="266E28A2" w14:textId="0EC0E244" w:rsidR="00A86B80" w:rsidRDefault="00A86B80" w:rsidP="00A86B80">
      <w:pPr>
        <w:pStyle w:val="Heading3"/>
      </w:pPr>
      <w:r>
        <w:t xml:space="preserve">r </w:t>
      </w:r>
      <w:proofErr w:type="spellStart"/>
      <w:r>
        <w:t>multiview</w:t>
      </w:r>
      <w:proofErr w:type="spellEnd"/>
      <w:r>
        <w:t>!</w:t>
      </w:r>
    </w:p>
    <w:p w14:paraId="6B198F4A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Queries the current multi-viewer display mode.</w:t>
      </w:r>
    </w:p>
    <w:p w14:paraId="4E9AEBD0" w14:textId="77777777" w:rsidR="00A86B80" w:rsidRDefault="00A86B80" w:rsidP="00A86B80">
      <w:pPr>
        <w:pStyle w:val="p5"/>
      </w:pPr>
      <w:r>
        <w:rPr>
          <w:rStyle w:val="s1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 xml:space="preserve">r </w:t>
      </w:r>
      <w:proofErr w:type="spellStart"/>
      <w:r>
        <w:t>multiview</w:t>
      </w:r>
      <w:proofErr w:type="spellEnd"/>
      <w:r>
        <w:t>!</w:t>
      </w:r>
    </w:p>
    <w:p w14:paraId="285573FD" w14:textId="77777777" w:rsidR="00A86B80" w:rsidRDefault="00A86B80" w:rsidP="00A86B80">
      <w:pPr>
        <w:pStyle w:val="p1"/>
      </w:pPr>
      <w:r>
        <w:rPr>
          <w:rStyle w:val="s1"/>
          <w:b/>
          <w:bCs/>
        </w:rPr>
        <w:t>Feedback:</w:t>
      </w:r>
      <w:r>
        <w:t xml:space="preserve"> Returns the active mode name, e.g. </w:t>
      </w:r>
      <w:r>
        <w:rPr>
          <w:rStyle w:val="s4"/>
        </w:rPr>
        <w:t>single screen</w:t>
      </w:r>
      <w:r>
        <w:t xml:space="preserve">, </w:t>
      </w:r>
      <w:r>
        <w:rPr>
          <w:rStyle w:val="s4"/>
        </w:rPr>
        <w:t>PIP</w:t>
      </w:r>
      <w:r>
        <w:t xml:space="preserve">, </w:t>
      </w:r>
      <w:r>
        <w:rPr>
          <w:rStyle w:val="s4"/>
        </w:rPr>
        <w:t>quad screen</w:t>
      </w:r>
      <w:r>
        <w:t>, etc.</w:t>
      </w:r>
    </w:p>
    <w:p w14:paraId="192ED3DD" w14:textId="5AEF90FA" w:rsidR="00A86B80" w:rsidRDefault="00A86B80" w:rsidP="00A12F6A">
      <w:pPr>
        <w:pStyle w:val="p1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1"/>
          <w:b/>
          <w:bCs/>
          <w:i/>
          <w:iCs/>
        </w:rPr>
        <w:t xml:space="preserve">s </w:t>
      </w:r>
      <w:proofErr w:type="spellStart"/>
      <w:r>
        <w:rPr>
          <w:rStyle w:val="s1"/>
          <w:b/>
          <w:bCs/>
          <w:i/>
          <w:iCs/>
        </w:rPr>
        <w:t>multiview</w:t>
      </w:r>
      <w:proofErr w:type="spellEnd"/>
      <w:r>
        <w:rPr>
          <w:rStyle w:val="s1"/>
          <w:b/>
          <w:bCs/>
          <w:i/>
          <w:iCs/>
        </w:rPr>
        <w:t xml:space="preserve"> x!</w:t>
      </w:r>
      <w:r>
        <w:rPr>
          <w:i/>
          <w:iCs/>
        </w:rPr>
        <w:t xml:space="preserve"> above.)</w:t>
      </w:r>
    </w:p>
    <w:p w14:paraId="108452CB" w14:textId="73B8AEAC" w:rsidR="00A86B80" w:rsidRDefault="00A86B80" w:rsidP="00A86B80">
      <w:pPr>
        <w:pStyle w:val="Heading3"/>
      </w:pPr>
      <w:r>
        <w:lastRenderedPageBreak/>
        <w:t>s window x in y!</w:t>
      </w:r>
    </w:p>
    <w:p w14:paraId="3F68F6A2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Assigns an input source to a specific window in the current multi-view layout. For example, in quad mode with four windows, this command selects which HDMI input appears </w:t>
      </w:r>
      <w:proofErr w:type="gramStart"/>
      <w:r>
        <w:t>in a given</w:t>
      </w:r>
      <w:proofErr w:type="gramEnd"/>
      <w:r>
        <w:t xml:space="preserve"> window number.</w:t>
      </w:r>
    </w:p>
    <w:p w14:paraId="38CA8A3B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4D25CA0E" w14:textId="77777777" w:rsidR="00A86B80" w:rsidRDefault="00A86B80" w:rsidP="00A86B80">
      <w:pPr>
        <w:pStyle w:val="p1"/>
        <w:numPr>
          <w:ilvl w:val="0"/>
          <w:numId w:val="24"/>
        </w:numPr>
      </w:pPr>
      <w:r>
        <w:rPr>
          <w:rStyle w:val="s1"/>
        </w:rPr>
        <w:t>x</w:t>
      </w:r>
      <w:r>
        <w:t xml:space="preserve"> (1–4) – Window number in the multi-view layout to assign (depending on the mode, not all windows may be </w:t>
      </w:r>
      <w:proofErr w:type="gramStart"/>
      <w:r>
        <w:t>visible;</w:t>
      </w:r>
      <w:proofErr w:type="gramEnd"/>
      <w:r>
        <w:t xml:space="preserve"> e.g., PIP uses windows 1 and 2).</w:t>
      </w:r>
    </w:p>
    <w:p w14:paraId="3DC56602" w14:textId="77777777" w:rsidR="00A86B80" w:rsidRDefault="00A86B80" w:rsidP="00A86B80">
      <w:pPr>
        <w:pStyle w:val="p1"/>
        <w:numPr>
          <w:ilvl w:val="0"/>
          <w:numId w:val="24"/>
        </w:numPr>
      </w:pPr>
      <w:r>
        <w:rPr>
          <w:rStyle w:val="s1"/>
        </w:rPr>
        <w:t>y</w:t>
      </w:r>
      <w:r>
        <w:t xml:space="preserve"> (1–4) – HDMI input number to display in that window.</w:t>
      </w:r>
    </w:p>
    <w:p w14:paraId="58E73C48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>s window 1 in 3!</w:t>
      </w:r>
      <w:r>
        <w:t xml:space="preserve"> </w:t>
      </w:r>
      <w:r>
        <w:rPr>
          <w:i/>
          <w:iCs/>
        </w:rPr>
        <w:t>(displays HDMI 3 input in window #1 of the multi-view layout)</w:t>
      </w:r>
    </w:p>
    <w:p w14:paraId="3A008307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window assignment, e.g. </w:t>
      </w:r>
      <w:r>
        <w:rPr>
          <w:rStyle w:val="s1"/>
        </w:rPr>
        <w:t>window 1 select HDMI 3</w:t>
      </w:r>
      <w:r>
        <w:t>. If all windows (x=0) are targeted and supported, the device may set all windows to the specified input (if such a feature exists using x=0).</w:t>
      </w:r>
    </w:p>
    <w:p w14:paraId="58933715" w14:textId="33999D83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>No specific default window-to-input mapping (in Single Screen mode, window 1 defaults to HDMI 1 as noted above). In multi-view modes, by default window 1 may show HDMI 1, window 2 HDMI 2, etc., unless changed.</w:t>
      </w:r>
    </w:p>
    <w:p w14:paraId="15CB4A51" w14:textId="0F11ED68" w:rsidR="00A86B80" w:rsidRDefault="00A86B80" w:rsidP="00A86B80">
      <w:pPr>
        <w:pStyle w:val="Heading3"/>
      </w:pPr>
      <w:r>
        <w:t>r window x in!</w:t>
      </w:r>
    </w:p>
    <w:p w14:paraId="32EECF62" w14:textId="77777777" w:rsidR="00A86B80" w:rsidRDefault="00A86B80" w:rsidP="00A86B80">
      <w:pPr>
        <w:pStyle w:val="p1"/>
      </w:pPr>
      <w:r>
        <w:rPr>
          <w:rStyle w:val="s1"/>
          <w:b/>
          <w:bCs/>
        </w:rPr>
        <w:t>Description:</w:t>
      </w:r>
      <w:r>
        <w:t xml:space="preserve"> Reports which input source is currently assigned to a given window in the multi-view layout.</w:t>
      </w:r>
    </w:p>
    <w:p w14:paraId="0E96A0CC" w14:textId="77777777" w:rsidR="00A86B80" w:rsidRDefault="00A86B80" w:rsidP="00A86B80">
      <w:pPr>
        <w:pStyle w:val="p4"/>
      </w:pPr>
      <w:r>
        <w:rPr>
          <w:b/>
          <w:bCs/>
        </w:rPr>
        <w:t>Variables:</w:t>
      </w:r>
    </w:p>
    <w:p w14:paraId="43A35C72" w14:textId="77777777" w:rsidR="00A86B80" w:rsidRDefault="00A86B80" w:rsidP="00A86B80">
      <w:pPr>
        <w:pStyle w:val="p1"/>
        <w:numPr>
          <w:ilvl w:val="0"/>
          <w:numId w:val="25"/>
        </w:numPr>
      </w:pPr>
      <w:r>
        <w:rPr>
          <w:rStyle w:val="s1"/>
        </w:rPr>
        <w:t>x</w:t>
      </w:r>
      <w:r>
        <w:t xml:space="preserve"> (0–4) – Window number to query: 1–4 for a specific window, or </w:t>
      </w:r>
      <w:r>
        <w:rPr>
          <w:rStyle w:val="s2"/>
          <w:rFonts w:eastAsiaTheme="majorEastAsia"/>
          <w:b/>
          <w:bCs/>
        </w:rPr>
        <w:t>0</w:t>
      </w:r>
      <w:r>
        <w:t xml:space="preserve"> to query </w:t>
      </w:r>
      <w:r>
        <w:rPr>
          <w:rStyle w:val="s2"/>
          <w:rFonts w:eastAsiaTheme="majorEastAsia"/>
          <w:b/>
          <w:bCs/>
        </w:rPr>
        <w:t>ALL</w:t>
      </w:r>
      <w:r>
        <w:t xml:space="preserve"> windows at once.</w:t>
      </w:r>
    </w:p>
    <w:p w14:paraId="6D1E4CF0" w14:textId="77777777" w:rsidR="00A86B80" w:rsidRDefault="00A86B80" w:rsidP="00A86B80">
      <w:pPr>
        <w:pStyle w:val="p2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>r window 2 in!</w:t>
      </w:r>
    </w:p>
    <w:p w14:paraId="3E7A96FD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Returns the source for that window, e.g. </w:t>
      </w:r>
      <w:r>
        <w:rPr>
          <w:rStyle w:val="s1"/>
        </w:rPr>
        <w:t>window 2 select HDMI 4</w:t>
      </w:r>
      <w:r>
        <w:t>. If x=0 (ALL), the device will list the source for each window in the layout (each on a new line), for example:</w:t>
      </w:r>
    </w:p>
    <w:p w14:paraId="7FFF2EDD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window 1 select HDMI 1  </w:t>
      </w:r>
    </w:p>
    <w:p w14:paraId="7BB5D502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window 2 select HDMI 2  </w:t>
      </w:r>
    </w:p>
    <w:p w14:paraId="09B9B02E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window 3 select HDMI 3  </w:t>
      </w:r>
    </w:p>
    <w:p w14:paraId="33A89154" w14:textId="77777777" w:rsidR="00A86B80" w:rsidRDefault="00A86B80" w:rsidP="00A86B80">
      <w:pPr>
        <w:pStyle w:val="HTMLPreformatted"/>
      </w:pPr>
      <w:r>
        <w:rPr>
          <w:rStyle w:val="HTMLCode"/>
        </w:rPr>
        <w:t xml:space="preserve">window 4 select HDMI 4  </w:t>
      </w:r>
    </w:p>
    <w:p w14:paraId="64DC1B54" w14:textId="77777777" w:rsidR="00A86B80" w:rsidRDefault="00A86B80" w:rsidP="00A86B80">
      <w:pPr>
        <w:pStyle w:val="p1"/>
      </w:pPr>
      <w:r>
        <w:t>(depending on mode and windows available).</w:t>
      </w:r>
    </w:p>
    <w:p w14:paraId="625D70E7" w14:textId="273C8A80" w:rsidR="00A86B80" w:rsidRDefault="00A86B80" w:rsidP="00A12F6A">
      <w:pPr>
        <w:pStyle w:val="p2"/>
      </w:pPr>
      <w:r>
        <w:rPr>
          <w:b/>
          <w:bCs/>
        </w:rPr>
        <w:t>Default:</w:t>
      </w:r>
      <w:r>
        <w:rPr>
          <w:rStyle w:val="s1"/>
        </w:rPr>
        <w:t xml:space="preserve"> </w:t>
      </w:r>
      <w:r>
        <w:rPr>
          <w:rStyle w:val="s1"/>
          <w:i/>
          <w:iCs/>
        </w:rPr>
        <w:t xml:space="preserve">See </w:t>
      </w:r>
      <w:r>
        <w:rPr>
          <w:b/>
          <w:bCs/>
          <w:i/>
          <w:iCs/>
        </w:rPr>
        <w:t>s window x in y!</w:t>
      </w:r>
      <w:r>
        <w:rPr>
          <w:rStyle w:val="s1"/>
          <w:i/>
          <w:iCs/>
        </w:rPr>
        <w:t xml:space="preserve"> default note above.</w:t>
      </w:r>
    </w:p>
    <w:p w14:paraId="4EC2E7C7" w14:textId="09B8613E" w:rsidR="00A86B80" w:rsidRDefault="00A86B80" w:rsidP="00A86B80">
      <w:pPr>
        <w:pStyle w:val="Heading3"/>
      </w:pPr>
      <w:r>
        <w:lastRenderedPageBreak/>
        <w:t xml:space="preserve">s </w:t>
      </w:r>
      <w:proofErr w:type="spellStart"/>
      <w:r>
        <w:t>multiview</w:t>
      </w:r>
      <w:proofErr w:type="spellEnd"/>
      <w:r>
        <w:t xml:space="preserve"> x roaming switch y!</w:t>
      </w:r>
    </w:p>
    <w:p w14:paraId="264291F7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Enables or disables the </w:t>
      </w:r>
      <w:r>
        <w:rPr>
          <w:rStyle w:val="s3"/>
          <w:rFonts w:eastAsiaTheme="majorEastAsia"/>
          <w:b/>
          <w:bCs/>
        </w:rPr>
        <w:t>USB mouse roaming</w:t>
      </w:r>
      <w:r>
        <w:t xml:space="preserve"> feature for a given multi-view mode. When mouse roaming is enabled for a mode, the user can seamlessly move the mouse cursor across that multi-view layout’s windows to switch USB control focus (useful in KVM scenarios). This setting can be applied per layout or to all layouts.</w:t>
      </w:r>
    </w:p>
    <w:p w14:paraId="62E66DF2" w14:textId="77777777" w:rsidR="00A86B80" w:rsidRDefault="00A86B80" w:rsidP="00A86B80">
      <w:pPr>
        <w:pStyle w:val="p2"/>
      </w:pPr>
      <w:r>
        <w:rPr>
          <w:b/>
          <w:bCs/>
        </w:rPr>
        <w:t>Variables:</w:t>
      </w:r>
    </w:p>
    <w:p w14:paraId="3D14C61D" w14:textId="77777777" w:rsidR="00A86B80" w:rsidRDefault="00A86B80" w:rsidP="00A86B80">
      <w:pPr>
        <w:pStyle w:val="p1"/>
        <w:numPr>
          <w:ilvl w:val="0"/>
          <w:numId w:val="26"/>
        </w:numPr>
      </w:pPr>
      <w:r>
        <w:rPr>
          <w:rStyle w:val="s1"/>
        </w:rPr>
        <w:t>x</w:t>
      </w:r>
      <w:r>
        <w:t xml:space="preserve"> (0–5) – Target layout mode: 0 = </w:t>
      </w:r>
      <w:r>
        <w:rPr>
          <w:rStyle w:val="s2"/>
          <w:rFonts w:eastAsiaTheme="majorEastAsia"/>
          <w:b/>
          <w:bCs/>
        </w:rPr>
        <w:t>ALL</w:t>
      </w:r>
      <w:r>
        <w:t xml:space="preserve"> modes, 1 = Single Screen, 2 = PIP, 3 = PBP, 4 = Triple, 5 = Quad.</w:t>
      </w:r>
    </w:p>
    <w:p w14:paraId="61012146" w14:textId="77777777" w:rsidR="00A86B80" w:rsidRDefault="00A86B80" w:rsidP="00A86B80">
      <w:pPr>
        <w:pStyle w:val="p1"/>
        <w:numPr>
          <w:ilvl w:val="0"/>
          <w:numId w:val="26"/>
        </w:numPr>
      </w:pPr>
      <w:r>
        <w:rPr>
          <w:rStyle w:val="s1"/>
        </w:rPr>
        <w:t>y</w:t>
      </w:r>
      <w:r>
        <w:t xml:space="preserve"> (0 or 1) – Roaming switch: 0 = </w:t>
      </w:r>
      <w:r>
        <w:rPr>
          <w:rStyle w:val="s2"/>
          <w:rFonts w:eastAsiaTheme="majorEastAsia"/>
          <w:b/>
          <w:bCs/>
        </w:rPr>
        <w:t>Off</w:t>
      </w:r>
      <w:r>
        <w:t xml:space="preserve"> (disable mouse roaming for the selected mode(s)), 1 = </w:t>
      </w:r>
      <w:r>
        <w:rPr>
          <w:rStyle w:val="s2"/>
          <w:rFonts w:eastAsiaTheme="majorEastAsia"/>
          <w:b/>
          <w:bCs/>
        </w:rPr>
        <w:t>On</w:t>
      </w:r>
      <w:r>
        <w:t xml:space="preserve"> (enable mouse roaming).</w:t>
      </w:r>
    </w:p>
    <w:p w14:paraId="03665300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 xml:space="preserve">s </w:t>
      </w:r>
      <w:proofErr w:type="spellStart"/>
      <w:r>
        <w:rPr>
          <w:rStyle w:val="s1"/>
        </w:rPr>
        <w:t>multiview</w:t>
      </w:r>
      <w:proofErr w:type="spellEnd"/>
      <w:r>
        <w:rPr>
          <w:rStyle w:val="s1"/>
        </w:rPr>
        <w:t xml:space="preserve"> 5 roaming switch 1!</w:t>
      </w:r>
      <w:r>
        <w:t xml:space="preserve"> </w:t>
      </w:r>
      <w:r>
        <w:rPr>
          <w:i/>
          <w:iCs/>
        </w:rPr>
        <w:t>(enables mouse roaming in Quad mode)</w:t>
      </w:r>
    </w:p>
    <w:p w14:paraId="078ACEF1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new setting for the specified mode. For example, </w:t>
      </w:r>
      <w:r>
        <w:rPr>
          <w:rStyle w:val="s1"/>
        </w:rPr>
        <w:t>quad screen roaming switch on</w:t>
      </w:r>
      <w:r>
        <w:t>. If x=0 (all), it may confirm each mode’s new state or a general confirmation.</w:t>
      </w:r>
    </w:p>
    <w:p w14:paraId="453890D5" w14:textId="589A1728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By default, </w:t>
      </w:r>
      <w:r>
        <w:rPr>
          <w:rStyle w:val="s2"/>
          <w:rFonts w:eastAsiaTheme="majorEastAsia"/>
          <w:b/>
          <w:bCs/>
        </w:rPr>
        <w:t>Single Screen</w:t>
      </w:r>
      <w:r>
        <w:t xml:space="preserve"> mode’s roaming is </w:t>
      </w:r>
      <w:r>
        <w:rPr>
          <w:rStyle w:val="s2"/>
          <w:rFonts w:eastAsiaTheme="majorEastAsia"/>
          <w:b/>
          <w:bCs/>
        </w:rPr>
        <w:t>Off</w:t>
      </w:r>
      <w:r>
        <w:t xml:space="preserve"> (since only one window), and multi-window modes (PIP/PBP/Triple/Quad) have roaming </w:t>
      </w:r>
      <w:proofErr w:type="gramStart"/>
      <w:r>
        <w:rPr>
          <w:rStyle w:val="s2"/>
          <w:rFonts w:eastAsiaTheme="majorEastAsia"/>
          <w:b/>
          <w:bCs/>
        </w:rPr>
        <w:t>On</w:t>
      </w:r>
      <w:proofErr w:type="gramEnd"/>
      <w:r>
        <w:t xml:space="preserve"> by default.</w:t>
      </w:r>
    </w:p>
    <w:p w14:paraId="2B07FA40" w14:textId="53CF1B50" w:rsidR="00A86B80" w:rsidRDefault="00A86B80" w:rsidP="00A86B80">
      <w:pPr>
        <w:pStyle w:val="Heading3"/>
      </w:pPr>
      <w:r>
        <w:t xml:space="preserve">r </w:t>
      </w:r>
      <w:proofErr w:type="spellStart"/>
      <w:r>
        <w:t>multiview</w:t>
      </w:r>
      <w:proofErr w:type="spellEnd"/>
      <w:r>
        <w:t xml:space="preserve"> x roaming switch!</w:t>
      </w:r>
    </w:p>
    <w:p w14:paraId="6C183693" w14:textId="77777777" w:rsidR="00A86B80" w:rsidRDefault="00A86B80" w:rsidP="00A86B80">
      <w:pPr>
        <w:pStyle w:val="p1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mouse roaming feature status for a given multi-view mode or all modes.</w:t>
      </w:r>
    </w:p>
    <w:p w14:paraId="77F2909F" w14:textId="77777777" w:rsidR="00A86B80" w:rsidRDefault="00A86B80" w:rsidP="00A86B80">
      <w:pPr>
        <w:pStyle w:val="p2"/>
      </w:pPr>
      <w:r>
        <w:rPr>
          <w:b/>
          <w:bCs/>
        </w:rPr>
        <w:t>Variables:</w:t>
      </w:r>
    </w:p>
    <w:p w14:paraId="2FA32145" w14:textId="77777777" w:rsidR="00A86B80" w:rsidRDefault="00A86B80" w:rsidP="00A86B80">
      <w:pPr>
        <w:pStyle w:val="p1"/>
        <w:numPr>
          <w:ilvl w:val="0"/>
          <w:numId w:val="27"/>
        </w:numPr>
      </w:pPr>
      <w:r>
        <w:rPr>
          <w:rStyle w:val="s1"/>
        </w:rPr>
        <w:t>x</w:t>
      </w:r>
      <w:r>
        <w:t xml:space="preserve"> (0–5) – Mode to query (0 = ALL, 1 = Single, 2 = PIP, 3 = PBP, 4 = Triple, 5 = Quad).</w:t>
      </w:r>
    </w:p>
    <w:p w14:paraId="20401123" w14:textId="77777777" w:rsidR="00A86B80" w:rsidRDefault="00A86B80" w:rsidP="00A86B80">
      <w:pPr>
        <w:pStyle w:val="p2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rPr>
          <w:rStyle w:val="s3"/>
          <w:rFonts w:eastAsiaTheme="majorEastAsia"/>
        </w:rPr>
        <w:t xml:space="preserve"> </w:t>
      </w:r>
      <w:r>
        <w:t xml:space="preserve">r </w:t>
      </w:r>
      <w:proofErr w:type="spellStart"/>
      <w:r>
        <w:t>multiview</w:t>
      </w:r>
      <w:proofErr w:type="spellEnd"/>
      <w:r>
        <w:t xml:space="preserve"> 1 roaming switch!</w:t>
      </w:r>
    </w:p>
    <w:p w14:paraId="54DE209D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Returns the status for the queried mode. For example, </w:t>
      </w:r>
      <w:r>
        <w:rPr>
          <w:rStyle w:val="s1"/>
        </w:rPr>
        <w:t>single screen roaming switch off</w:t>
      </w:r>
      <w:r>
        <w:t xml:space="preserve"> or </w:t>
      </w:r>
      <w:r>
        <w:rPr>
          <w:rStyle w:val="s1"/>
        </w:rPr>
        <w:t>PIP roaming switch on</w:t>
      </w:r>
      <w:r>
        <w:t>. If x=0 (ALL), the device will list each mode’s status on separate lines. For example:</w:t>
      </w:r>
    </w:p>
    <w:p w14:paraId="68960A03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single screen roaming switch off  </w:t>
      </w:r>
    </w:p>
    <w:p w14:paraId="5F0B1344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PIP roaming switch on  </w:t>
      </w:r>
    </w:p>
    <w:p w14:paraId="46EF1369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PBP roaming switch on  </w:t>
      </w:r>
    </w:p>
    <w:p w14:paraId="5CC878B6" w14:textId="77777777" w:rsidR="00A86B80" w:rsidRDefault="00A86B80" w:rsidP="00A86B80">
      <w:pPr>
        <w:pStyle w:val="HTMLPreformatted"/>
        <w:rPr>
          <w:rStyle w:val="HTMLCode"/>
        </w:rPr>
      </w:pPr>
      <w:r>
        <w:rPr>
          <w:rStyle w:val="HTMLCode"/>
        </w:rPr>
        <w:t xml:space="preserve">triple screen roaming switch on  </w:t>
      </w:r>
    </w:p>
    <w:p w14:paraId="11CBC898" w14:textId="77777777" w:rsidR="00A86B80" w:rsidRDefault="00A86B80" w:rsidP="00A86B80">
      <w:pPr>
        <w:pStyle w:val="HTMLPreformatted"/>
      </w:pPr>
      <w:r>
        <w:rPr>
          <w:rStyle w:val="HTMLCode"/>
        </w:rPr>
        <w:t xml:space="preserve">quad screen roaming switch on  </w:t>
      </w:r>
    </w:p>
    <w:p w14:paraId="4DFBC866" w14:textId="2A773E63" w:rsidR="00A86B80" w:rsidRDefault="00A86B80" w:rsidP="00A12F6A">
      <w:pPr>
        <w:pStyle w:val="p1"/>
      </w:pPr>
      <w:r>
        <w:rPr>
          <w:b/>
          <w:bCs/>
        </w:rPr>
        <w:lastRenderedPageBreak/>
        <w:t>Default:</w:t>
      </w:r>
      <w:r>
        <w:rPr>
          <w:rStyle w:val="s1"/>
        </w:rPr>
        <w:t xml:space="preserve"> </w:t>
      </w:r>
      <w:r>
        <w:rPr>
          <w:rStyle w:val="s1"/>
          <w:i/>
          <w:iCs/>
        </w:rPr>
        <w:t xml:space="preserve">See defaults under </w:t>
      </w:r>
      <w:r>
        <w:rPr>
          <w:b/>
          <w:bCs/>
          <w:i/>
          <w:iCs/>
        </w:rPr>
        <w:t xml:space="preserve">s </w:t>
      </w:r>
      <w:proofErr w:type="spellStart"/>
      <w:r>
        <w:rPr>
          <w:b/>
          <w:bCs/>
          <w:i/>
          <w:iCs/>
        </w:rPr>
        <w:t>multiview</w:t>
      </w:r>
      <w:proofErr w:type="spellEnd"/>
      <w:r>
        <w:rPr>
          <w:b/>
          <w:bCs/>
          <w:i/>
          <w:iCs/>
        </w:rPr>
        <w:t xml:space="preserve"> x roaming switch y!</w:t>
      </w:r>
      <w:r>
        <w:rPr>
          <w:rStyle w:val="s1"/>
          <w:i/>
          <w:iCs/>
        </w:rPr>
        <w:t xml:space="preserve"> above.</w:t>
      </w:r>
    </w:p>
    <w:p w14:paraId="7841340C" w14:textId="7D30E44A" w:rsidR="00A86B80" w:rsidRDefault="00A86B80" w:rsidP="00A86B80">
      <w:pPr>
        <w:pStyle w:val="Heading3"/>
      </w:pPr>
      <w:r>
        <w:t>r PIP position!</w:t>
      </w:r>
    </w:p>
    <w:p w14:paraId="7876B175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Retrieves the current position of the PIP (Picture-in-Picture) sub-window on the screen.</w:t>
      </w:r>
    </w:p>
    <w:p w14:paraId="7C82D481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PIP position!</w:t>
      </w:r>
    </w:p>
    <w:p w14:paraId="421F5492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PIP window placement, e.g. </w:t>
      </w:r>
      <w:r>
        <w:rPr>
          <w:rStyle w:val="s4"/>
        </w:rPr>
        <w:t>PIP on right top</w:t>
      </w:r>
      <w:r>
        <w:t xml:space="preserve"> (meaning the smaller PIP window is currently at the top-right corner).</w:t>
      </w:r>
    </w:p>
    <w:p w14:paraId="7BC5DEA7" w14:textId="3BA1222C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rStyle w:val="s3"/>
          <w:rFonts w:eastAsiaTheme="majorEastAsia"/>
          <w:b/>
          <w:bCs/>
        </w:rPr>
        <w:t>Right Top</w:t>
      </w:r>
      <w:r>
        <w:t xml:space="preserve"> is the default PIP window position.</w:t>
      </w:r>
    </w:p>
    <w:p w14:paraId="03010EBB" w14:textId="07DD068E" w:rsidR="00A86B80" w:rsidRDefault="00A86B80" w:rsidP="00A86B80">
      <w:pPr>
        <w:pStyle w:val="Heading3"/>
      </w:pPr>
      <w:r>
        <w:t>s PIP position x!</w:t>
      </w:r>
    </w:p>
    <w:p w14:paraId="5A9EC49E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position of the PIP window on the screen to one of the preset corners or to user-defined coordinates.</w:t>
      </w:r>
    </w:p>
    <w:p w14:paraId="17E9D372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00617211" w14:textId="77777777" w:rsidR="00A86B80" w:rsidRDefault="00A86B80" w:rsidP="00A86B80">
      <w:pPr>
        <w:pStyle w:val="p1"/>
        <w:numPr>
          <w:ilvl w:val="0"/>
          <w:numId w:val="28"/>
        </w:numPr>
      </w:pPr>
      <w:r>
        <w:rPr>
          <w:rStyle w:val="s1"/>
        </w:rPr>
        <w:t>x</w:t>
      </w:r>
      <w:r>
        <w:t xml:space="preserve"> (1–5) – PIP position preset:</w:t>
      </w:r>
    </w:p>
    <w:p w14:paraId="3561ABC0" w14:textId="77777777" w:rsidR="00A86B80" w:rsidRDefault="00A86B80" w:rsidP="00A86B80">
      <w:pPr>
        <w:pStyle w:val="p1"/>
        <w:numPr>
          <w:ilvl w:val="1"/>
          <w:numId w:val="28"/>
        </w:numPr>
      </w:pPr>
      <w:r>
        <w:rPr>
          <w:rStyle w:val="s1"/>
          <w:b/>
          <w:bCs/>
        </w:rPr>
        <w:t>1</w:t>
      </w:r>
      <w:r>
        <w:t xml:space="preserve"> – Left Top</w:t>
      </w:r>
    </w:p>
    <w:p w14:paraId="7F06B9B7" w14:textId="77777777" w:rsidR="00A86B80" w:rsidRDefault="00A86B80" w:rsidP="00A86B80">
      <w:pPr>
        <w:pStyle w:val="p1"/>
        <w:numPr>
          <w:ilvl w:val="1"/>
          <w:numId w:val="28"/>
        </w:numPr>
      </w:pPr>
      <w:r>
        <w:rPr>
          <w:rStyle w:val="s1"/>
          <w:b/>
          <w:bCs/>
        </w:rPr>
        <w:t>2</w:t>
      </w:r>
      <w:r>
        <w:t xml:space="preserve"> – Left Bottom</w:t>
      </w:r>
    </w:p>
    <w:p w14:paraId="400FAF52" w14:textId="77777777" w:rsidR="00A86B80" w:rsidRDefault="00A86B80" w:rsidP="00A86B80">
      <w:pPr>
        <w:pStyle w:val="p1"/>
        <w:numPr>
          <w:ilvl w:val="1"/>
          <w:numId w:val="28"/>
        </w:numPr>
      </w:pPr>
      <w:r>
        <w:rPr>
          <w:rStyle w:val="s1"/>
          <w:b/>
          <w:bCs/>
        </w:rPr>
        <w:t>3</w:t>
      </w:r>
      <w:r>
        <w:t xml:space="preserve"> – Right Top</w:t>
      </w:r>
    </w:p>
    <w:p w14:paraId="34C5B0C9" w14:textId="77777777" w:rsidR="00A86B80" w:rsidRDefault="00A86B80" w:rsidP="00A86B80">
      <w:pPr>
        <w:pStyle w:val="p1"/>
        <w:numPr>
          <w:ilvl w:val="1"/>
          <w:numId w:val="28"/>
        </w:numPr>
      </w:pPr>
      <w:r>
        <w:rPr>
          <w:rStyle w:val="s1"/>
          <w:b/>
          <w:bCs/>
        </w:rPr>
        <w:t>4</w:t>
      </w:r>
      <w:r>
        <w:t xml:space="preserve"> – Right Bottom</w:t>
      </w:r>
    </w:p>
    <w:p w14:paraId="1F1BDA40" w14:textId="77777777" w:rsidR="00A86B80" w:rsidRDefault="00A86B80" w:rsidP="00A86B80">
      <w:pPr>
        <w:pStyle w:val="p1"/>
        <w:numPr>
          <w:ilvl w:val="1"/>
          <w:numId w:val="28"/>
        </w:numPr>
      </w:pPr>
      <w:r>
        <w:rPr>
          <w:rStyle w:val="s1"/>
          <w:b/>
          <w:bCs/>
        </w:rPr>
        <w:t>5</w:t>
      </w:r>
      <w:r>
        <w:t xml:space="preserve"> – User (custom position)</w:t>
      </w:r>
    </w:p>
    <w:p w14:paraId="0A908AD1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>s PIP position 3!</w:t>
      </w:r>
      <w:r>
        <w:t xml:space="preserve"> </w:t>
      </w:r>
      <w:r>
        <w:rPr>
          <w:i/>
          <w:iCs/>
        </w:rPr>
        <w:t>(moves the PIP window to the top-right corner)</w:t>
      </w:r>
    </w:p>
    <w:p w14:paraId="662A24ED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new PIP location, e.g. </w:t>
      </w:r>
      <w:r>
        <w:rPr>
          <w:rStyle w:val="s2"/>
          <w:rFonts w:eastAsiaTheme="majorEastAsia"/>
        </w:rPr>
        <w:t>PIP on right top</w:t>
      </w:r>
      <w:r>
        <w:t xml:space="preserve">. If </w:t>
      </w:r>
      <w:r>
        <w:rPr>
          <w:rStyle w:val="s1"/>
          <w:b/>
          <w:bCs/>
        </w:rPr>
        <w:t>User</w:t>
      </w:r>
      <w:r>
        <w:t xml:space="preserve"> mode is selected (x=5), the PIP window will move to the custom coordinates defined by the user (see </w:t>
      </w:r>
      <w:r>
        <w:rPr>
          <w:rStyle w:val="s1"/>
          <w:b/>
          <w:bCs/>
        </w:rPr>
        <w:t xml:space="preserve">s PIP </w:t>
      </w:r>
      <w:proofErr w:type="spellStart"/>
      <w:r>
        <w:rPr>
          <w:rStyle w:val="s1"/>
          <w:b/>
          <w:bCs/>
        </w:rPr>
        <w:t>Hstart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Vstart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Hsize</w:t>
      </w:r>
      <w:proofErr w:type="spellEnd"/>
      <w:r>
        <w:rPr>
          <w:rStyle w:val="s1"/>
          <w:b/>
          <w:bCs/>
        </w:rPr>
        <w:t xml:space="preserve"> </w:t>
      </w:r>
      <w:proofErr w:type="spellStart"/>
      <w:r>
        <w:rPr>
          <w:rStyle w:val="s1"/>
          <w:b/>
          <w:bCs/>
        </w:rPr>
        <w:t>Vsize</w:t>
      </w:r>
      <w:proofErr w:type="spellEnd"/>
      <w:r>
        <w:rPr>
          <w:rStyle w:val="s1"/>
          <w:b/>
          <w:bCs/>
        </w:rPr>
        <w:t>!</w:t>
      </w:r>
      <w:r>
        <w:t xml:space="preserve"> below).</w:t>
      </w:r>
    </w:p>
    <w:p w14:paraId="24D721EC" w14:textId="2FA8D364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Right Top</w:t>
      </w:r>
      <w:r>
        <w:t xml:space="preserve"> (option 3) is the default PIP position.</w:t>
      </w:r>
    </w:p>
    <w:p w14:paraId="01257374" w14:textId="45511A73" w:rsidR="00A86B80" w:rsidRDefault="00A86B80" w:rsidP="00A86B80">
      <w:pPr>
        <w:pStyle w:val="Heading3"/>
      </w:pPr>
      <w:r>
        <w:t xml:space="preserve">s PIP </w:t>
      </w:r>
      <w:proofErr w:type="spellStart"/>
      <w:r>
        <w:t>Hstart</w:t>
      </w:r>
      <w:proofErr w:type="spellEnd"/>
      <w:r>
        <w:t xml:space="preserve"> </w:t>
      </w:r>
      <w:proofErr w:type="spellStart"/>
      <w:r>
        <w:t>Vstart</w:t>
      </w:r>
      <w:proofErr w:type="spellEnd"/>
      <w:r>
        <w:t xml:space="preserve"> </w:t>
      </w:r>
      <w:proofErr w:type="spellStart"/>
      <w:r>
        <w:t>Hsize</w:t>
      </w:r>
      <w:proofErr w:type="spellEnd"/>
      <w:r>
        <w:t xml:space="preserve"> </w:t>
      </w:r>
      <w:proofErr w:type="spellStart"/>
      <w:r>
        <w:t>Vsize</w:t>
      </w:r>
      <w:proofErr w:type="spellEnd"/>
      <w:r>
        <w:t>!</w:t>
      </w:r>
    </w:p>
    <w:p w14:paraId="14CACC49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Defines a custom PIP window size and position when using the </w:t>
      </w:r>
      <w:r>
        <w:rPr>
          <w:rStyle w:val="s3"/>
          <w:rFonts w:eastAsiaTheme="majorEastAsia"/>
          <w:b/>
          <w:bCs/>
        </w:rPr>
        <w:t>User</w:t>
      </w:r>
      <w:r>
        <w:t xml:space="preserve"> PIP mode. This command is used to precisely place and size the PIP window. (Effective only if PIP position is set to 5, </w:t>
      </w:r>
      <w:r>
        <w:rPr>
          <w:i/>
          <w:iCs/>
        </w:rPr>
        <w:t>User</w:t>
      </w:r>
      <w:r>
        <w:t>).</w:t>
      </w:r>
    </w:p>
    <w:p w14:paraId="430BC744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35E84A44" w14:textId="77777777" w:rsidR="00A86B80" w:rsidRDefault="00A86B80" w:rsidP="00A86B80">
      <w:pPr>
        <w:pStyle w:val="p1"/>
        <w:numPr>
          <w:ilvl w:val="0"/>
          <w:numId w:val="29"/>
        </w:numPr>
      </w:pPr>
      <w:proofErr w:type="spellStart"/>
      <w:r>
        <w:rPr>
          <w:rStyle w:val="s1"/>
        </w:rPr>
        <w:lastRenderedPageBreak/>
        <w:t>Hstart</w:t>
      </w:r>
      <w:proofErr w:type="spellEnd"/>
      <w:r>
        <w:t xml:space="preserve"> – Horizontal start position (1–100), as a percentage of the screen width from the left.</w:t>
      </w:r>
    </w:p>
    <w:p w14:paraId="2B75EAAC" w14:textId="77777777" w:rsidR="00A86B80" w:rsidRDefault="00A86B80" w:rsidP="00A86B80">
      <w:pPr>
        <w:pStyle w:val="p1"/>
        <w:numPr>
          <w:ilvl w:val="0"/>
          <w:numId w:val="29"/>
        </w:numPr>
      </w:pPr>
      <w:proofErr w:type="spellStart"/>
      <w:r>
        <w:rPr>
          <w:rStyle w:val="s1"/>
        </w:rPr>
        <w:t>Vstart</w:t>
      </w:r>
      <w:proofErr w:type="spellEnd"/>
      <w:r>
        <w:t xml:space="preserve"> – Vertical start position (1–100), as a percentage of the screen height from the top.</w:t>
      </w:r>
    </w:p>
    <w:p w14:paraId="65B88566" w14:textId="77777777" w:rsidR="00A86B80" w:rsidRDefault="00A86B80" w:rsidP="00A86B80">
      <w:pPr>
        <w:pStyle w:val="p1"/>
        <w:numPr>
          <w:ilvl w:val="0"/>
          <w:numId w:val="29"/>
        </w:numPr>
      </w:pPr>
      <w:proofErr w:type="spellStart"/>
      <w:r>
        <w:rPr>
          <w:rStyle w:val="s1"/>
        </w:rPr>
        <w:t>Hsize</w:t>
      </w:r>
      <w:proofErr w:type="spellEnd"/>
      <w:r>
        <w:t xml:space="preserve"> – Horizontal size (width) of the PIP window (1–100), as a percentage of full screen width.</w:t>
      </w:r>
    </w:p>
    <w:p w14:paraId="72E28DBE" w14:textId="77777777" w:rsidR="00A86B80" w:rsidRDefault="00A86B80" w:rsidP="00A86B80">
      <w:pPr>
        <w:pStyle w:val="p1"/>
        <w:numPr>
          <w:ilvl w:val="0"/>
          <w:numId w:val="29"/>
        </w:numPr>
      </w:pPr>
      <w:proofErr w:type="spellStart"/>
      <w:r>
        <w:rPr>
          <w:rStyle w:val="s1"/>
        </w:rPr>
        <w:t>Vsize</w:t>
      </w:r>
      <w:proofErr w:type="spellEnd"/>
      <w:r>
        <w:t xml:space="preserve"> – Vertical size (height) of the PIP window (1–100), as a percentage of full screen height.</w:t>
      </w:r>
    </w:p>
    <w:p w14:paraId="78649D3E" w14:textId="77777777" w:rsidR="00A86B80" w:rsidRDefault="00A86B80" w:rsidP="00A86B80">
      <w:pPr>
        <w:pStyle w:val="p1"/>
        <w:numPr>
          <w:ilvl w:val="1"/>
          <w:numId w:val="29"/>
        </w:numPr>
      </w:pPr>
      <w:r>
        <w:rPr>
          <w:i/>
          <w:iCs/>
        </w:rPr>
        <w:t>Note:</w:t>
      </w:r>
      <w:r>
        <w:t xml:space="preserve"> The values must not cause the window to overflow the screen. The device expects </w:t>
      </w:r>
      <w:proofErr w:type="spellStart"/>
      <w:r>
        <w:rPr>
          <w:rStyle w:val="s1"/>
        </w:rPr>
        <w:t>Hstart</w:t>
      </w:r>
      <w:proofErr w:type="spellEnd"/>
      <w:r>
        <w:rPr>
          <w:rStyle w:val="s1"/>
        </w:rPr>
        <w:t xml:space="preserve"> + </w:t>
      </w:r>
      <w:proofErr w:type="spellStart"/>
      <w:r>
        <w:rPr>
          <w:rStyle w:val="s1"/>
        </w:rPr>
        <w:t>Hsize</w:t>
      </w:r>
      <w:proofErr w:type="spellEnd"/>
      <w:r>
        <w:rPr>
          <w:rStyle w:val="s1"/>
        </w:rPr>
        <w:t xml:space="preserve"> &lt;= 101</w:t>
      </w:r>
      <w:r>
        <w:t xml:space="preserve"> and </w:t>
      </w:r>
      <w:proofErr w:type="spellStart"/>
      <w:r>
        <w:rPr>
          <w:rStyle w:val="s1"/>
        </w:rPr>
        <w:t>Vstart</w:t>
      </w:r>
      <w:proofErr w:type="spellEnd"/>
      <w:r>
        <w:rPr>
          <w:rStyle w:val="s1"/>
        </w:rPr>
        <w:t xml:space="preserve"> + </w:t>
      </w:r>
      <w:proofErr w:type="spellStart"/>
      <w:r>
        <w:rPr>
          <w:rStyle w:val="s1"/>
        </w:rPr>
        <w:t>Vsize</w:t>
      </w:r>
      <w:proofErr w:type="spellEnd"/>
      <w:r>
        <w:rPr>
          <w:rStyle w:val="s1"/>
        </w:rPr>
        <w:t xml:space="preserve"> &lt;= 101</w:t>
      </w:r>
      <w:r>
        <w:t xml:space="preserve"> to ensure the PIP window fits entirely on screen.</w:t>
      </w:r>
    </w:p>
    <w:p w14:paraId="46F15107" w14:textId="77777777" w:rsidR="00A86B80" w:rsidRDefault="00A86B80" w:rsidP="00A86B80">
      <w:pPr>
        <w:pStyle w:val="p1"/>
        <w:ind w:left="144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>s PIP 10 10 20 20!</w:t>
      </w:r>
      <w:r>
        <w:t xml:space="preserve"> </w:t>
      </w:r>
      <w:r>
        <w:rPr>
          <w:i/>
          <w:iCs/>
        </w:rPr>
        <w:t>(places the PIP window starting at 10% from left and top, with a width 20% and height 20% of the screen)</w:t>
      </w:r>
    </w:p>
    <w:p w14:paraId="32BE5CF9" w14:textId="77777777" w:rsidR="00A86B80" w:rsidRDefault="00A86B80" w:rsidP="00A86B80">
      <w:pPr>
        <w:pStyle w:val="p1"/>
        <w:ind w:left="144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custom PIP geometry, echoing the values, e.g. </w:t>
      </w:r>
      <w:r>
        <w:rPr>
          <w:rStyle w:val="s1"/>
        </w:rPr>
        <w:t>PIP 10 10 20 20</w:t>
      </w:r>
      <w:r>
        <w:t xml:space="preserve"> (indicating the PIP window’s X, Y position and size).</w:t>
      </w:r>
    </w:p>
    <w:p w14:paraId="7CF78677" w14:textId="7AC28242" w:rsidR="00A86B80" w:rsidRDefault="00A86B80" w:rsidP="00A12F6A">
      <w:pPr>
        <w:pStyle w:val="p1"/>
        <w:ind w:left="1440"/>
      </w:pPr>
      <w:r>
        <w:rPr>
          <w:rStyle w:val="s2"/>
          <w:rFonts w:eastAsiaTheme="majorEastAsia"/>
          <w:b/>
          <w:bCs/>
        </w:rPr>
        <w:t>Default:</w:t>
      </w:r>
      <w:r>
        <w:t xml:space="preserve"> By default, the device uses preset positions/sizes. The custom values take effect only when </w:t>
      </w:r>
      <w:r>
        <w:rPr>
          <w:rStyle w:val="s2"/>
          <w:rFonts w:eastAsiaTheme="majorEastAsia"/>
          <w:b/>
          <w:bCs/>
        </w:rPr>
        <w:t>User</w:t>
      </w:r>
      <w:r>
        <w:t xml:space="preserve"> mode is selected. (No specific default user values beyond the constraints.)</w:t>
      </w:r>
    </w:p>
    <w:p w14:paraId="5E8892D4" w14:textId="212BF1C2" w:rsidR="00A86B80" w:rsidRDefault="00A86B80" w:rsidP="00A86B80">
      <w:pPr>
        <w:pStyle w:val="Heading3"/>
      </w:pPr>
      <w:r>
        <w:t>s PIP size x!</w:t>
      </w:r>
    </w:p>
    <w:p w14:paraId="3875C075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size preset for the PIP window. This controls how large the PIP sub-window is relative to the screen when using a preset size.</w:t>
      </w:r>
    </w:p>
    <w:p w14:paraId="1865227F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7AE91B61" w14:textId="77777777" w:rsidR="00A86B80" w:rsidRDefault="00A86B80" w:rsidP="00A86B80">
      <w:pPr>
        <w:pStyle w:val="p1"/>
        <w:numPr>
          <w:ilvl w:val="0"/>
          <w:numId w:val="30"/>
        </w:numPr>
      </w:pPr>
      <w:r>
        <w:rPr>
          <w:rStyle w:val="s1"/>
        </w:rPr>
        <w:t>x</w:t>
      </w:r>
      <w:r>
        <w:t xml:space="preserve"> (1–4) – PIP window size preset:</w:t>
      </w:r>
    </w:p>
    <w:p w14:paraId="5BCC4FBF" w14:textId="77777777" w:rsidR="00A86B80" w:rsidRDefault="00A86B80" w:rsidP="00A86B80">
      <w:pPr>
        <w:pStyle w:val="p1"/>
        <w:numPr>
          <w:ilvl w:val="1"/>
          <w:numId w:val="30"/>
        </w:numPr>
      </w:pPr>
      <w:r>
        <w:rPr>
          <w:rStyle w:val="s1"/>
          <w:b/>
          <w:bCs/>
        </w:rPr>
        <w:t>1</w:t>
      </w:r>
      <w:r>
        <w:t xml:space="preserve"> – Small</w:t>
      </w:r>
    </w:p>
    <w:p w14:paraId="481C47CD" w14:textId="77777777" w:rsidR="00A86B80" w:rsidRDefault="00A86B80" w:rsidP="00A86B80">
      <w:pPr>
        <w:pStyle w:val="p1"/>
        <w:numPr>
          <w:ilvl w:val="1"/>
          <w:numId w:val="30"/>
        </w:numPr>
      </w:pPr>
      <w:r>
        <w:rPr>
          <w:rStyle w:val="s1"/>
          <w:b/>
          <w:bCs/>
        </w:rPr>
        <w:t>2</w:t>
      </w:r>
      <w:r>
        <w:t xml:space="preserve"> – Middle (medium)</w:t>
      </w:r>
    </w:p>
    <w:p w14:paraId="7FFB4F26" w14:textId="77777777" w:rsidR="00A86B80" w:rsidRDefault="00A86B80" w:rsidP="00A86B80">
      <w:pPr>
        <w:pStyle w:val="p1"/>
        <w:numPr>
          <w:ilvl w:val="1"/>
          <w:numId w:val="30"/>
        </w:numPr>
      </w:pPr>
      <w:r>
        <w:rPr>
          <w:rStyle w:val="s1"/>
          <w:b/>
          <w:bCs/>
        </w:rPr>
        <w:t>3</w:t>
      </w:r>
      <w:r>
        <w:t xml:space="preserve"> – Large</w:t>
      </w:r>
    </w:p>
    <w:p w14:paraId="6718502D" w14:textId="77777777" w:rsidR="00A86B80" w:rsidRDefault="00A86B80" w:rsidP="00A86B80">
      <w:pPr>
        <w:pStyle w:val="p1"/>
        <w:numPr>
          <w:ilvl w:val="1"/>
          <w:numId w:val="30"/>
        </w:numPr>
      </w:pPr>
      <w:r>
        <w:rPr>
          <w:rStyle w:val="s1"/>
          <w:b/>
          <w:bCs/>
        </w:rPr>
        <w:t>4</w:t>
      </w:r>
      <w:r>
        <w:t xml:space="preserve"> – User (custom size)</w:t>
      </w:r>
    </w:p>
    <w:p w14:paraId="2AC8B36D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>s PIP size 3!</w:t>
      </w:r>
      <w:r>
        <w:t xml:space="preserve"> </w:t>
      </w:r>
      <w:r>
        <w:rPr>
          <w:i/>
          <w:iCs/>
        </w:rPr>
        <w:t>(sets the PIP window to the large preset size)</w:t>
      </w:r>
    </w:p>
    <w:p w14:paraId="709837B5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selection, e.g. </w:t>
      </w:r>
      <w:r>
        <w:rPr>
          <w:rStyle w:val="s2"/>
          <w:rFonts w:eastAsiaTheme="majorEastAsia"/>
        </w:rPr>
        <w:t>PIP size: large</w:t>
      </w:r>
      <w:r>
        <w:t xml:space="preserve">. If </w:t>
      </w:r>
      <w:r>
        <w:rPr>
          <w:rStyle w:val="s1"/>
          <w:b/>
          <w:bCs/>
        </w:rPr>
        <w:t>User</w:t>
      </w:r>
      <w:r>
        <w:t xml:space="preserve"> is selected (x=4), the actual PIP size will be determined by user-defined values (if such a command exists for size; note that custom sizing might be managed via the user-defined position command above if it also covers size).</w:t>
      </w:r>
    </w:p>
    <w:p w14:paraId="4A11FF1B" w14:textId="130C2380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Large</w:t>
      </w:r>
      <w:r>
        <w:t xml:space="preserve"> (option 3) is the default PIP window size.</w:t>
      </w:r>
    </w:p>
    <w:p w14:paraId="24775C4E" w14:textId="2DE67160" w:rsidR="00A86B80" w:rsidRDefault="00A86B80" w:rsidP="00A86B80">
      <w:pPr>
        <w:pStyle w:val="Heading3"/>
      </w:pPr>
      <w:r>
        <w:lastRenderedPageBreak/>
        <w:t>r PIP size!</w:t>
      </w:r>
    </w:p>
    <w:p w14:paraId="121CF32E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current preset size setting of the PIP window.</w:t>
      </w:r>
    </w:p>
    <w:p w14:paraId="7BA9F330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PIP size!</w:t>
      </w:r>
    </w:p>
    <w:p w14:paraId="41E38394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size status, e.g. </w:t>
      </w:r>
      <w:r>
        <w:rPr>
          <w:rStyle w:val="s4"/>
        </w:rPr>
        <w:t>PIP size: large</w:t>
      </w:r>
      <w:r>
        <w:t>.</w:t>
      </w:r>
    </w:p>
    <w:p w14:paraId="44D6DE4C" w14:textId="53BAB333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PIP size x!</w:t>
      </w:r>
      <w:r>
        <w:rPr>
          <w:i/>
          <w:iCs/>
        </w:rPr>
        <w:t xml:space="preserve"> above.)</w:t>
      </w:r>
    </w:p>
    <w:p w14:paraId="5DF6148A" w14:textId="76A1C20F" w:rsidR="00A86B80" w:rsidRDefault="00A86B80" w:rsidP="00A86B80">
      <w:pPr>
        <w:pStyle w:val="Heading3"/>
      </w:pPr>
      <w:r>
        <w:t>s PBP mode x!</w:t>
      </w:r>
    </w:p>
    <w:p w14:paraId="447EE9B9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Picture-by-Picture (PBP) layout mode. There are two predefined layouts for dual-window PBP mode.</w:t>
      </w:r>
    </w:p>
    <w:p w14:paraId="53D924CA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4C653744" w14:textId="77777777" w:rsidR="00A86B80" w:rsidRDefault="00A86B80" w:rsidP="00A86B80">
      <w:pPr>
        <w:pStyle w:val="p1"/>
        <w:numPr>
          <w:ilvl w:val="0"/>
          <w:numId w:val="31"/>
        </w:numPr>
      </w:pPr>
      <w:r>
        <w:rPr>
          <w:rStyle w:val="s1"/>
        </w:rPr>
        <w:t>x</w:t>
      </w:r>
      <w:r>
        <w:t xml:space="preserve"> (1 or 2) – PBP layout selection:</w:t>
      </w:r>
    </w:p>
    <w:p w14:paraId="62061C65" w14:textId="77777777" w:rsidR="00A86B80" w:rsidRDefault="00A86B80" w:rsidP="00A86B80">
      <w:pPr>
        <w:pStyle w:val="p1"/>
        <w:numPr>
          <w:ilvl w:val="1"/>
          <w:numId w:val="31"/>
        </w:numPr>
      </w:pPr>
      <w:r>
        <w:rPr>
          <w:rStyle w:val="s1"/>
          <w:b/>
          <w:bCs/>
        </w:rPr>
        <w:t>1</w:t>
      </w:r>
      <w:r>
        <w:t xml:space="preserve"> – PBP Mode 1 (one arrangement of the two windows)</w:t>
      </w:r>
    </w:p>
    <w:p w14:paraId="1F7C2FBA" w14:textId="77777777" w:rsidR="00A86B80" w:rsidRDefault="00A86B80" w:rsidP="00A86B80">
      <w:pPr>
        <w:pStyle w:val="p1"/>
        <w:numPr>
          <w:ilvl w:val="1"/>
          <w:numId w:val="31"/>
        </w:numPr>
      </w:pPr>
      <w:r>
        <w:rPr>
          <w:rStyle w:val="s1"/>
          <w:b/>
          <w:bCs/>
        </w:rPr>
        <w:t>2</w:t>
      </w:r>
      <w:r>
        <w:t xml:space="preserve"> – PBP Mode 2 (an alternate arrangement of the two windows)</w:t>
      </w:r>
    </w:p>
    <w:p w14:paraId="7A3FAEA9" w14:textId="77777777" w:rsidR="00A86B80" w:rsidRDefault="00A86B80" w:rsidP="00A86B80">
      <w:pPr>
        <w:pStyle w:val="p2"/>
        <w:ind w:left="1440"/>
      </w:pPr>
      <w:r>
        <w:rPr>
          <w:rStyle w:val="s1"/>
          <w:b/>
          <w:bCs/>
        </w:rPr>
        <w:t>Example:</w:t>
      </w:r>
      <w:r>
        <w:rPr>
          <w:rStyle w:val="s2"/>
          <w:rFonts w:eastAsiaTheme="majorEastAsia"/>
        </w:rPr>
        <w:t xml:space="preserve"> </w:t>
      </w:r>
      <w:r>
        <w:t>s PBP mode 1!</w:t>
      </w:r>
    </w:p>
    <w:p w14:paraId="781C7D28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layout, e.g. </w:t>
      </w:r>
      <w:r>
        <w:rPr>
          <w:rStyle w:val="s3"/>
          <w:rFonts w:eastAsiaTheme="majorEastAsia"/>
        </w:rPr>
        <w:t>PBP mode 1</w:t>
      </w:r>
      <w:r>
        <w:t>. (Each mode represents a specific side-by-side configuration of the two sources.)</w:t>
      </w:r>
    </w:p>
    <w:p w14:paraId="5A23BBC4" w14:textId="3C79933B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PBP mode 1</w:t>
      </w:r>
      <w:r>
        <w:t xml:space="preserve"> is the default PBP layout.</w:t>
      </w:r>
    </w:p>
    <w:p w14:paraId="69B5E2A4" w14:textId="369EACC4" w:rsidR="00A86B80" w:rsidRDefault="00A86B80" w:rsidP="00A86B80">
      <w:pPr>
        <w:pStyle w:val="Heading3"/>
      </w:pPr>
      <w:r>
        <w:t>r PBP mode!</w:t>
      </w:r>
    </w:p>
    <w:p w14:paraId="01C49908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which PBP layout mode is currently active.</w:t>
      </w:r>
    </w:p>
    <w:p w14:paraId="6E2F6726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PBP mode!</w:t>
      </w:r>
    </w:p>
    <w:p w14:paraId="2B951332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mode, e.g. </w:t>
      </w:r>
      <w:r>
        <w:rPr>
          <w:rStyle w:val="s4"/>
        </w:rPr>
        <w:t>PBP mode 1</w:t>
      </w:r>
      <w:r>
        <w:t>.</w:t>
      </w:r>
    </w:p>
    <w:p w14:paraId="4F83E49E" w14:textId="1F1200E6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PBP mode x!</w:t>
      </w:r>
      <w:r>
        <w:rPr>
          <w:i/>
          <w:iCs/>
        </w:rPr>
        <w:t xml:space="preserve"> above.)</w:t>
      </w:r>
    </w:p>
    <w:p w14:paraId="50FE7A06" w14:textId="77F6DAE0" w:rsidR="00A86B80" w:rsidRDefault="00A86B80" w:rsidP="00A86B80">
      <w:pPr>
        <w:pStyle w:val="Heading3"/>
      </w:pPr>
      <w:r>
        <w:t>s PBP aspect x!</w:t>
      </w:r>
    </w:p>
    <w:p w14:paraId="4D9C2294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aspect ratio mode for the PBP windows. This determines how the two PBP windows are scaled (full screen stretch or with 16:9 aspect).</w:t>
      </w:r>
    </w:p>
    <w:p w14:paraId="79E75EE7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3C30CDA3" w14:textId="77777777" w:rsidR="00A86B80" w:rsidRDefault="00A86B80" w:rsidP="00A86B80">
      <w:pPr>
        <w:pStyle w:val="p1"/>
        <w:numPr>
          <w:ilvl w:val="0"/>
          <w:numId w:val="32"/>
        </w:numPr>
      </w:pPr>
      <w:r>
        <w:rPr>
          <w:rStyle w:val="s1"/>
        </w:rPr>
        <w:t>x</w:t>
      </w:r>
      <w:r>
        <w:t xml:space="preserve"> (1 or 2) – PBP aspect ratio setting:</w:t>
      </w:r>
    </w:p>
    <w:p w14:paraId="374DBA83" w14:textId="77777777" w:rsidR="00A86B80" w:rsidRDefault="00A86B80" w:rsidP="00A86B80">
      <w:pPr>
        <w:pStyle w:val="p1"/>
        <w:numPr>
          <w:ilvl w:val="1"/>
          <w:numId w:val="32"/>
        </w:numPr>
      </w:pPr>
      <w:r>
        <w:rPr>
          <w:rStyle w:val="s1"/>
          <w:b/>
          <w:bCs/>
        </w:rPr>
        <w:lastRenderedPageBreak/>
        <w:t>1</w:t>
      </w:r>
      <w:r>
        <w:t xml:space="preserve"> – Full screen (each PBP window is stretched to fill its half of the screen)</w:t>
      </w:r>
    </w:p>
    <w:p w14:paraId="3BF8F454" w14:textId="77777777" w:rsidR="00A86B80" w:rsidRDefault="00A86B80" w:rsidP="00A86B80">
      <w:pPr>
        <w:pStyle w:val="p1"/>
        <w:numPr>
          <w:ilvl w:val="1"/>
          <w:numId w:val="32"/>
        </w:numPr>
      </w:pPr>
      <w:r>
        <w:rPr>
          <w:rStyle w:val="s1"/>
          <w:b/>
          <w:bCs/>
        </w:rPr>
        <w:t>2</w:t>
      </w:r>
      <w:r>
        <w:t xml:space="preserve"> – 16:9 (each PBP window maintains 16:9 aspect ratio, may letterbox/</w:t>
      </w:r>
      <w:proofErr w:type="spellStart"/>
      <w:r>
        <w:t>pillarbox</w:t>
      </w:r>
      <w:proofErr w:type="spellEnd"/>
      <w:r>
        <w:t xml:space="preserve"> as needed)</w:t>
      </w:r>
    </w:p>
    <w:p w14:paraId="58C211F5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Example:</w:t>
      </w:r>
      <w:r>
        <w:t xml:space="preserve"> </w:t>
      </w:r>
      <w:r>
        <w:rPr>
          <w:rStyle w:val="s2"/>
          <w:rFonts w:eastAsiaTheme="majorEastAsia"/>
        </w:rPr>
        <w:t>s PBP aspect 1!</w:t>
      </w:r>
      <w:r>
        <w:t xml:space="preserve"> </w:t>
      </w:r>
      <w:r>
        <w:rPr>
          <w:i/>
          <w:iCs/>
        </w:rPr>
        <w:t>(sets PBP windows to fill each half fully)</w:t>
      </w:r>
    </w:p>
    <w:p w14:paraId="2837BCDF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aspect setting, e.g. </w:t>
      </w:r>
      <w:r>
        <w:rPr>
          <w:rStyle w:val="s2"/>
          <w:rFonts w:eastAsiaTheme="majorEastAsia"/>
        </w:rPr>
        <w:t>PBP aspect: full screen</w:t>
      </w:r>
      <w:r>
        <w:t>.</w:t>
      </w:r>
    </w:p>
    <w:p w14:paraId="19BC9E30" w14:textId="10B92F74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Full screen</w:t>
      </w:r>
      <w:r>
        <w:t xml:space="preserve"> is the default PBP aspect ratio setting.</w:t>
      </w:r>
    </w:p>
    <w:p w14:paraId="3BFFF031" w14:textId="79398B37" w:rsidR="00A86B80" w:rsidRDefault="00A86B80" w:rsidP="00A86B80">
      <w:pPr>
        <w:pStyle w:val="Heading3"/>
      </w:pPr>
      <w:r>
        <w:t>r PBP aspect!</w:t>
      </w:r>
    </w:p>
    <w:p w14:paraId="64AE5068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current aspect ratio mode set for PBP windows.</w:t>
      </w:r>
    </w:p>
    <w:p w14:paraId="0E4F8000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PBP aspect!</w:t>
      </w:r>
    </w:p>
    <w:p w14:paraId="1AEE27CA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setting, e.g. </w:t>
      </w:r>
      <w:r>
        <w:rPr>
          <w:rStyle w:val="s4"/>
        </w:rPr>
        <w:t>PBP aspect: full screen</w:t>
      </w:r>
      <w:r>
        <w:t>.</w:t>
      </w:r>
    </w:p>
    <w:p w14:paraId="1818AD5B" w14:textId="2B5E3BF3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PBP aspect x!</w:t>
      </w:r>
      <w:r>
        <w:rPr>
          <w:i/>
          <w:iCs/>
        </w:rPr>
        <w:t xml:space="preserve"> above.)</w:t>
      </w:r>
    </w:p>
    <w:p w14:paraId="124A6F8C" w14:textId="2F9EAA87" w:rsidR="00A86B80" w:rsidRDefault="00A86B80" w:rsidP="00A86B80">
      <w:pPr>
        <w:pStyle w:val="Heading3"/>
      </w:pPr>
      <w:r>
        <w:t>s triple mode x!</w:t>
      </w:r>
    </w:p>
    <w:p w14:paraId="4CA61710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layout mode for Triple-window display. Two preset triple-window arrangements are available.</w:t>
      </w:r>
    </w:p>
    <w:p w14:paraId="1ACFAC6A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2C160BB1" w14:textId="77777777" w:rsidR="00A86B80" w:rsidRDefault="00A86B80" w:rsidP="00A86B80">
      <w:pPr>
        <w:pStyle w:val="p1"/>
        <w:numPr>
          <w:ilvl w:val="0"/>
          <w:numId w:val="33"/>
        </w:numPr>
      </w:pPr>
      <w:r>
        <w:rPr>
          <w:rStyle w:val="s1"/>
        </w:rPr>
        <w:t>x</w:t>
      </w:r>
      <w:r>
        <w:t xml:space="preserve"> (1 or 2) – Triple-window layout selection:</w:t>
      </w:r>
    </w:p>
    <w:p w14:paraId="64CB4D15" w14:textId="77777777" w:rsidR="00A86B80" w:rsidRDefault="00A86B80" w:rsidP="00A86B80">
      <w:pPr>
        <w:pStyle w:val="p1"/>
        <w:numPr>
          <w:ilvl w:val="1"/>
          <w:numId w:val="33"/>
        </w:numPr>
      </w:pPr>
      <w:r>
        <w:rPr>
          <w:rStyle w:val="s1"/>
          <w:b/>
          <w:bCs/>
        </w:rPr>
        <w:t>1</w:t>
      </w:r>
      <w:r>
        <w:t xml:space="preserve"> – Triple Mode 1</w:t>
      </w:r>
    </w:p>
    <w:p w14:paraId="6658F8EA" w14:textId="77777777" w:rsidR="00A86B80" w:rsidRDefault="00A86B80" w:rsidP="00A86B80">
      <w:pPr>
        <w:pStyle w:val="p1"/>
        <w:numPr>
          <w:ilvl w:val="1"/>
          <w:numId w:val="33"/>
        </w:numPr>
      </w:pPr>
      <w:r>
        <w:rPr>
          <w:rStyle w:val="s1"/>
          <w:b/>
          <w:bCs/>
        </w:rPr>
        <w:t>2</w:t>
      </w:r>
      <w:r>
        <w:t xml:space="preserve"> – Triple Mode 2</w:t>
      </w:r>
    </w:p>
    <w:p w14:paraId="7E52247C" w14:textId="77777777" w:rsidR="00A86B80" w:rsidRDefault="00A86B80" w:rsidP="00A86B80">
      <w:pPr>
        <w:pStyle w:val="p1"/>
        <w:ind w:left="1440"/>
      </w:pPr>
      <w:r>
        <w:rPr>
          <w:i/>
          <w:iCs/>
        </w:rPr>
        <w:t>(Each mode corresponds to a different arrangement of the three windows on screen.)</w:t>
      </w:r>
    </w:p>
    <w:p w14:paraId="304EB670" w14:textId="77777777" w:rsidR="00A86B80" w:rsidRDefault="00A86B80" w:rsidP="00A86B80">
      <w:pPr>
        <w:pStyle w:val="p2"/>
        <w:ind w:left="1440"/>
      </w:pPr>
      <w:r>
        <w:rPr>
          <w:rStyle w:val="s1"/>
          <w:b/>
          <w:bCs/>
        </w:rPr>
        <w:t>Example:</w:t>
      </w:r>
      <w:r>
        <w:rPr>
          <w:rStyle w:val="s2"/>
          <w:rFonts w:eastAsiaTheme="majorEastAsia"/>
        </w:rPr>
        <w:t xml:space="preserve"> </w:t>
      </w:r>
      <w:r>
        <w:t>s triple mode 1!</w:t>
      </w:r>
    </w:p>
    <w:p w14:paraId="56B9B73C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layout selection, e.g. </w:t>
      </w:r>
      <w:r>
        <w:rPr>
          <w:rStyle w:val="s3"/>
          <w:rFonts w:eastAsiaTheme="majorEastAsia"/>
        </w:rPr>
        <w:t>triple mode 1</w:t>
      </w:r>
      <w:r>
        <w:t>.</w:t>
      </w:r>
    </w:p>
    <w:p w14:paraId="10859D19" w14:textId="592EA5B4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Triple mode 1</w:t>
      </w:r>
      <w:r>
        <w:t xml:space="preserve"> is the default triple-window layout.</w:t>
      </w:r>
    </w:p>
    <w:p w14:paraId="21EFED97" w14:textId="39B6CB00" w:rsidR="00A86B80" w:rsidRDefault="00A86B80" w:rsidP="00A86B80">
      <w:pPr>
        <w:pStyle w:val="Heading3"/>
      </w:pPr>
      <w:r>
        <w:t>r triple mode!</w:t>
      </w:r>
    </w:p>
    <w:p w14:paraId="0C7A7248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which triple-window layout mode is currently active.</w:t>
      </w:r>
    </w:p>
    <w:p w14:paraId="507EDF04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triple mode!</w:t>
      </w:r>
    </w:p>
    <w:p w14:paraId="2E3E7266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lastRenderedPageBreak/>
        <w:t>Feedback:</w:t>
      </w:r>
      <w:r>
        <w:t xml:space="preserve"> Returns the mode, e.g. </w:t>
      </w:r>
      <w:r>
        <w:rPr>
          <w:rStyle w:val="s4"/>
        </w:rPr>
        <w:t>triple mode 1</w:t>
      </w:r>
      <w:r>
        <w:t>.</w:t>
      </w:r>
    </w:p>
    <w:p w14:paraId="6220D885" w14:textId="6D97CEB8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triple mode x!</w:t>
      </w:r>
      <w:r>
        <w:rPr>
          <w:i/>
          <w:iCs/>
        </w:rPr>
        <w:t xml:space="preserve"> above.)</w:t>
      </w:r>
    </w:p>
    <w:p w14:paraId="4942F54E" w14:textId="11F93031" w:rsidR="00A86B80" w:rsidRDefault="00A86B80" w:rsidP="00A86B80">
      <w:pPr>
        <w:pStyle w:val="Heading3"/>
      </w:pPr>
      <w:r>
        <w:t>s triple aspect x!</w:t>
      </w:r>
    </w:p>
    <w:p w14:paraId="28C97D8A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aspect ratio handling for Triple-window mode. </w:t>
      </w:r>
      <w:proofErr w:type="gramStart"/>
      <w:r>
        <w:t>Similar to</w:t>
      </w:r>
      <w:proofErr w:type="gramEnd"/>
      <w:r>
        <w:t xml:space="preserve"> PBP aspect, this determines if windows fill their slots or maintain 16:9 aspect.</w:t>
      </w:r>
    </w:p>
    <w:p w14:paraId="54E1E68E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7956C41A" w14:textId="77777777" w:rsidR="00A86B80" w:rsidRDefault="00A86B80" w:rsidP="00A86B80">
      <w:pPr>
        <w:pStyle w:val="p1"/>
        <w:numPr>
          <w:ilvl w:val="0"/>
          <w:numId w:val="34"/>
        </w:numPr>
      </w:pPr>
      <w:r>
        <w:rPr>
          <w:rStyle w:val="s1"/>
        </w:rPr>
        <w:t>x</w:t>
      </w:r>
      <w:r>
        <w:t xml:space="preserve"> (1 or 2) – Triple mode aspect setting:</w:t>
      </w:r>
    </w:p>
    <w:p w14:paraId="10AE1694" w14:textId="77777777" w:rsidR="00A86B80" w:rsidRDefault="00A86B80" w:rsidP="00A86B80">
      <w:pPr>
        <w:pStyle w:val="p1"/>
        <w:numPr>
          <w:ilvl w:val="1"/>
          <w:numId w:val="34"/>
        </w:numPr>
      </w:pPr>
      <w:r>
        <w:rPr>
          <w:rStyle w:val="s1"/>
          <w:b/>
          <w:bCs/>
        </w:rPr>
        <w:t>1</w:t>
      </w:r>
      <w:r>
        <w:t xml:space="preserve"> – Full screen (windows fill each allocated area completely)</w:t>
      </w:r>
    </w:p>
    <w:p w14:paraId="01A4EC48" w14:textId="77777777" w:rsidR="00A86B80" w:rsidRDefault="00A86B80" w:rsidP="00A86B80">
      <w:pPr>
        <w:pStyle w:val="p1"/>
        <w:numPr>
          <w:ilvl w:val="1"/>
          <w:numId w:val="34"/>
        </w:numPr>
      </w:pPr>
      <w:r>
        <w:rPr>
          <w:rStyle w:val="s1"/>
          <w:b/>
          <w:bCs/>
        </w:rPr>
        <w:t>2</w:t>
      </w:r>
      <w:r>
        <w:t xml:space="preserve"> – 16:9 (windows maintain 16:9 aspect ratio within their areas)</w:t>
      </w:r>
    </w:p>
    <w:p w14:paraId="2F0948B2" w14:textId="77777777" w:rsidR="00A86B80" w:rsidRDefault="00A86B80" w:rsidP="00A86B80">
      <w:pPr>
        <w:pStyle w:val="p2"/>
        <w:ind w:left="1440"/>
      </w:pPr>
      <w:r>
        <w:rPr>
          <w:rStyle w:val="s1"/>
          <w:b/>
          <w:bCs/>
        </w:rPr>
        <w:t>Example:</w:t>
      </w:r>
      <w:r>
        <w:rPr>
          <w:rStyle w:val="s2"/>
          <w:rFonts w:eastAsiaTheme="majorEastAsia"/>
        </w:rPr>
        <w:t xml:space="preserve"> </w:t>
      </w:r>
      <w:r>
        <w:t>s triple aspect 1!</w:t>
      </w:r>
    </w:p>
    <w:p w14:paraId="12369388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aspect ratio setting, e.g. </w:t>
      </w:r>
      <w:r>
        <w:rPr>
          <w:rStyle w:val="s3"/>
          <w:rFonts w:eastAsiaTheme="majorEastAsia"/>
        </w:rPr>
        <w:t>triple aspect: full screen</w:t>
      </w:r>
      <w:r>
        <w:t>.</w:t>
      </w:r>
    </w:p>
    <w:p w14:paraId="45CE2161" w14:textId="73E24AFF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Full screen</w:t>
      </w:r>
      <w:r>
        <w:t xml:space="preserve"> is the default aspect mode for triple-window layouts.</w:t>
      </w:r>
    </w:p>
    <w:p w14:paraId="1F968033" w14:textId="5245CB60" w:rsidR="00A86B80" w:rsidRDefault="00A86B80" w:rsidP="00A86B80">
      <w:pPr>
        <w:pStyle w:val="Heading3"/>
      </w:pPr>
      <w:r>
        <w:t>r triple aspect!</w:t>
      </w:r>
    </w:p>
    <w:p w14:paraId="6BC0F17A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current aspect ratio setting for Triple-window mode.</w:t>
      </w:r>
    </w:p>
    <w:p w14:paraId="63FCC410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triple aspect!</w:t>
      </w:r>
    </w:p>
    <w:p w14:paraId="72FA857B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setting, e.g. </w:t>
      </w:r>
      <w:r>
        <w:rPr>
          <w:rStyle w:val="s4"/>
        </w:rPr>
        <w:t>triple aspect: full screen</w:t>
      </w:r>
      <w:r>
        <w:t>.</w:t>
      </w:r>
    </w:p>
    <w:p w14:paraId="7703861E" w14:textId="4B6416E4" w:rsidR="00A86B80" w:rsidRDefault="00A86B80" w:rsidP="00A12F6A">
      <w:pPr>
        <w:pStyle w:val="p1"/>
      </w:pPr>
      <w:r>
        <w:rPr>
          <w:b/>
          <w:bCs/>
        </w:rPr>
        <w:t>Default:</w:t>
      </w:r>
      <w:r>
        <w:rPr>
          <w:rStyle w:val="s1"/>
        </w:rPr>
        <w:t xml:space="preserve"> </w:t>
      </w:r>
      <w:r>
        <w:rPr>
          <w:rStyle w:val="s1"/>
          <w:i/>
          <w:iCs/>
        </w:rPr>
        <w:t xml:space="preserve">(See default for </w:t>
      </w:r>
      <w:r>
        <w:rPr>
          <w:b/>
          <w:bCs/>
          <w:i/>
          <w:iCs/>
        </w:rPr>
        <w:t>s triple aspect x!</w:t>
      </w:r>
      <w:r>
        <w:rPr>
          <w:rStyle w:val="s1"/>
          <w:i/>
          <w:iCs/>
        </w:rPr>
        <w:t xml:space="preserve"> above.)</w:t>
      </w:r>
    </w:p>
    <w:p w14:paraId="0DBBDE6C" w14:textId="147AE354" w:rsidR="00A86B80" w:rsidRDefault="00A86B80" w:rsidP="00A86B80">
      <w:pPr>
        <w:pStyle w:val="Heading3"/>
      </w:pPr>
      <w:r>
        <w:t>s quad mode x!</w:t>
      </w:r>
    </w:p>
    <w:p w14:paraId="7B50882F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layout mode for Quad-window display. Two preset quad-window arrangements are available.</w:t>
      </w:r>
    </w:p>
    <w:p w14:paraId="5B8560B1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26DB5C9D" w14:textId="77777777" w:rsidR="00A86B80" w:rsidRDefault="00A86B80" w:rsidP="00A86B80">
      <w:pPr>
        <w:pStyle w:val="p1"/>
        <w:numPr>
          <w:ilvl w:val="0"/>
          <w:numId w:val="35"/>
        </w:numPr>
      </w:pPr>
      <w:r>
        <w:rPr>
          <w:rStyle w:val="s1"/>
        </w:rPr>
        <w:t>x</w:t>
      </w:r>
      <w:r>
        <w:t xml:space="preserve"> (1 or 2) – Quad-window layout selection:</w:t>
      </w:r>
    </w:p>
    <w:p w14:paraId="487CC59B" w14:textId="77777777" w:rsidR="00A86B80" w:rsidRDefault="00A86B80" w:rsidP="00A86B80">
      <w:pPr>
        <w:pStyle w:val="p1"/>
        <w:numPr>
          <w:ilvl w:val="1"/>
          <w:numId w:val="35"/>
        </w:numPr>
      </w:pPr>
      <w:r>
        <w:rPr>
          <w:rStyle w:val="s1"/>
          <w:b/>
          <w:bCs/>
        </w:rPr>
        <w:t>1</w:t>
      </w:r>
      <w:r>
        <w:t xml:space="preserve"> – Quad Mode 1</w:t>
      </w:r>
    </w:p>
    <w:p w14:paraId="75B5AB97" w14:textId="77777777" w:rsidR="00A86B80" w:rsidRDefault="00A86B80" w:rsidP="00A86B80">
      <w:pPr>
        <w:pStyle w:val="p1"/>
        <w:numPr>
          <w:ilvl w:val="1"/>
          <w:numId w:val="35"/>
        </w:numPr>
      </w:pPr>
      <w:r>
        <w:rPr>
          <w:rStyle w:val="s1"/>
          <w:b/>
          <w:bCs/>
        </w:rPr>
        <w:t>2</w:t>
      </w:r>
      <w:r>
        <w:t xml:space="preserve"> – Quad Mode 2</w:t>
      </w:r>
    </w:p>
    <w:p w14:paraId="5584A95A" w14:textId="77777777" w:rsidR="00A86B80" w:rsidRDefault="00A86B80" w:rsidP="00A86B80">
      <w:pPr>
        <w:pStyle w:val="p1"/>
        <w:ind w:left="1440"/>
      </w:pPr>
      <w:r>
        <w:rPr>
          <w:i/>
          <w:iCs/>
        </w:rPr>
        <w:t>(Each mode corresponds to a different 2×2 arrangement of the four windows — typically these might differ in ordering of windows or scaling.)</w:t>
      </w:r>
    </w:p>
    <w:p w14:paraId="5D61D84E" w14:textId="77777777" w:rsidR="00A86B80" w:rsidRDefault="00A86B80" w:rsidP="00A86B80">
      <w:pPr>
        <w:pStyle w:val="p2"/>
        <w:ind w:left="1440"/>
      </w:pPr>
      <w:r>
        <w:rPr>
          <w:rStyle w:val="s1"/>
          <w:b/>
          <w:bCs/>
        </w:rPr>
        <w:t>Example:</w:t>
      </w:r>
      <w:r>
        <w:rPr>
          <w:rStyle w:val="s2"/>
          <w:rFonts w:eastAsiaTheme="majorEastAsia"/>
        </w:rPr>
        <w:t xml:space="preserve"> </w:t>
      </w:r>
      <w:r>
        <w:t>s quad mode 1!</w:t>
      </w:r>
    </w:p>
    <w:p w14:paraId="0DB416C9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lastRenderedPageBreak/>
        <w:t>Feedback:</w:t>
      </w:r>
      <w:r>
        <w:t xml:space="preserve"> Confirms the layout selection, e.g. </w:t>
      </w:r>
      <w:r>
        <w:rPr>
          <w:rStyle w:val="s3"/>
          <w:rFonts w:eastAsiaTheme="majorEastAsia"/>
        </w:rPr>
        <w:t>quad mode 1</w:t>
      </w:r>
      <w:r>
        <w:t>.</w:t>
      </w:r>
    </w:p>
    <w:p w14:paraId="2E75963E" w14:textId="59CF0537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Quad mode 1</w:t>
      </w:r>
      <w:r>
        <w:t xml:space="preserve"> is the default quad-window layout.</w:t>
      </w:r>
    </w:p>
    <w:p w14:paraId="6C0DC3CE" w14:textId="5E48ED95" w:rsidR="00A86B80" w:rsidRDefault="00A86B80" w:rsidP="00A86B80">
      <w:pPr>
        <w:pStyle w:val="Heading3"/>
      </w:pPr>
      <w:r>
        <w:t>r quad mode!</w:t>
      </w:r>
    </w:p>
    <w:p w14:paraId="671DA301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which quad-window layout mode is currently active.</w:t>
      </w:r>
    </w:p>
    <w:p w14:paraId="7703503A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quad mode!</w:t>
      </w:r>
    </w:p>
    <w:p w14:paraId="5529AC5E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mode, e.g. </w:t>
      </w:r>
      <w:r>
        <w:rPr>
          <w:rStyle w:val="s4"/>
        </w:rPr>
        <w:t>quad mode 1</w:t>
      </w:r>
      <w:r>
        <w:t>.</w:t>
      </w:r>
    </w:p>
    <w:p w14:paraId="1B834966" w14:textId="7607E765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quad mode x!</w:t>
      </w:r>
      <w:r>
        <w:rPr>
          <w:i/>
          <w:iCs/>
        </w:rPr>
        <w:t xml:space="preserve"> above.)</w:t>
      </w:r>
    </w:p>
    <w:p w14:paraId="1B145FEA" w14:textId="64A83E4F" w:rsidR="00A86B80" w:rsidRDefault="00A86B80" w:rsidP="00A86B80">
      <w:pPr>
        <w:pStyle w:val="Heading3"/>
      </w:pPr>
      <w:r>
        <w:t>s quad aspect x!</w:t>
      </w:r>
    </w:p>
    <w:p w14:paraId="77B05CFC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Sets the aspect ratio handling for Quad-window mode. This determines how each of the four windows is scaled within its quadrant.</w:t>
      </w:r>
    </w:p>
    <w:p w14:paraId="43EC2C9A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5677EFED" w14:textId="77777777" w:rsidR="00A86B80" w:rsidRDefault="00A86B80" w:rsidP="00A86B80">
      <w:pPr>
        <w:pStyle w:val="p1"/>
        <w:numPr>
          <w:ilvl w:val="0"/>
          <w:numId w:val="36"/>
        </w:numPr>
      </w:pPr>
      <w:r>
        <w:rPr>
          <w:rStyle w:val="s1"/>
        </w:rPr>
        <w:t>x</w:t>
      </w:r>
      <w:r>
        <w:t xml:space="preserve"> (1 or 2) – Quad mode aspect setting:</w:t>
      </w:r>
    </w:p>
    <w:p w14:paraId="523C4B16" w14:textId="77777777" w:rsidR="00A86B80" w:rsidRDefault="00A86B80" w:rsidP="00A86B80">
      <w:pPr>
        <w:pStyle w:val="p1"/>
        <w:numPr>
          <w:ilvl w:val="1"/>
          <w:numId w:val="36"/>
        </w:numPr>
      </w:pPr>
      <w:r>
        <w:rPr>
          <w:rStyle w:val="s1"/>
          <w:b/>
          <w:bCs/>
        </w:rPr>
        <w:t>1</w:t>
      </w:r>
      <w:r>
        <w:t xml:space="preserve"> – Full screen (each window fills its quadrant completely)</w:t>
      </w:r>
    </w:p>
    <w:p w14:paraId="6E196BB9" w14:textId="77777777" w:rsidR="00A86B80" w:rsidRDefault="00A86B80" w:rsidP="00A86B80">
      <w:pPr>
        <w:pStyle w:val="p1"/>
        <w:numPr>
          <w:ilvl w:val="1"/>
          <w:numId w:val="36"/>
        </w:numPr>
      </w:pPr>
      <w:r>
        <w:rPr>
          <w:rStyle w:val="s1"/>
          <w:b/>
          <w:bCs/>
        </w:rPr>
        <w:t>2</w:t>
      </w:r>
      <w:r>
        <w:t xml:space="preserve"> – 16:9 (each window maintains 16:9 aspect ratio within its quadrant, possibly with letterboxing)</w:t>
      </w:r>
    </w:p>
    <w:p w14:paraId="60468527" w14:textId="77777777" w:rsidR="00A86B80" w:rsidRDefault="00A86B80" w:rsidP="00A86B80">
      <w:pPr>
        <w:pStyle w:val="p2"/>
        <w:ind w:left="1440"/>
      </w:pPr>
      <w:r>
        <w:rPr>
          <w:rStyle w:val="s1"/>
          <w:b/>
          <w:bCs/>
        </w:rPr>
        <w:t>Example:</w:t>
      </w:r>
      <w:r>
        <w:rPr>
          <w:rStyle w:val="s2"/>
          <w:rFonts w:eastAsiaTheme="majorEastAsia"/>
        </w:rPr>
        <w:t xml:space="preserve"> </w:t>
      </w:r>
      <w:r>
        <w:t>s quad aspect 1!</w:t>
      </w:r>
    </w:p>
    <w:p w14:paraId="0C6F070E" w14:textId="77777777" w:rsidR="00A86B80" w:rsidRDefault="00A86B80" w:rsidP="00A86B80">
      <w:pPr>
        <w:pStyle w:val="p1"/>
        <w:ind w:left="1440"/>
      </w:pPr>
      <w:r>
        <w:rPr>
          <w:rStyle w:val="s1"/>
          <w:b/>
          <w:bCs/>
        </w:rPr>
        <w:t>Feedback:</w:t>
      </w:r>
      <w:r>
        <w:t xml:space="preserve"> Confirms the aspect setting, e.g. </w:t>
      </w:r>
      <w:r>
        <w:rPr>
          <w:rStyle w:val="s3"/>
          <w:rFonts w:eastAsiaTheme="majorEastAsia"/>
        </w:rPr>
        <w:t>quad aspect: full screen</w:t>
      </w:r>
      <w:r>
        <w:t>.</w:t>
      </w:r>
    </w:p>
    <w:p w14:paraId="1370C597" w14:textId="2844F46B" w:rsidR="00A86B80" w:rsidRDefault="00A86B80" w:rsidP="00A12F6A">
      <w:pPr>
        <w:pStyle w:val="p1"/>
        <w:ind w:left="1440"/>
      </w:pPr>
      <w:r>
        <w:rPr>
          <w:rStyle w:val="s1"/>
          <w:b/>
          <w:bCs/>
        </w:rPr>
        <w:t>Default:</w:t>
      </w:r>
      <w:r>
        <w:t xml:space="preserve"> </w:t>
      </w:r>
      <w:r>
        <w:rPr>
          <w:rStyle w:val="s1"/>
          <w:b/>
          <w:bCs/>
        </w:rPr>
        <w:t>Full screen</w:t>
      </w:r>
      <w:r>
        <w:t xml:space="preserve"> is the default aspect mode for quad-window layouts.</w:t>
      </w:r>
    </w:p>
    <w:p w14:paraId="394552CE" w14:textId="223CA293" w:rsidR="00A86B80" w:rsidRDefault="00A86B80" w:rsidP="00A86B80">
      <w:pPr>
        <w:pStyle w:val="Heading3"/>
      </w:pPr>
      <w:r>
        <w:t>r quad aspect!</w:t>
      </w:r>
    </w:p>
    <w:p w14:paraId="33867BC8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current aspect ratio setting for Quad-window mode.</w:t>
      </w:r>
    </w:p>
    <w:p w14:paraId="4947846B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>r quad aspect!</w:t>
      </w:r>
    </w:p>
    <w:p w14:paraId="57AFD1C4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setting, e.g. </w:t>
      </w:r>
      <w:r>
        <w:rPr>
          <w:rStyle w:val="s4"/>
        </w:rPr>
        <w:t>quad aspect: full screen</w:t>
      </w:r>
      <w:r>
        <w:t>.</w:t>
      </w:r>
    </w:p>
    <w:p w14:paraId="12AFEFC6" w14:textId="786187E8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(See default for </w:t>
      </w:r>
      <w:r>
        <w:rPr>
          <w:rStyle w:val="s3"/>
          <w:rFonts w:eastAsiaTheme="majorEastAsia"/>
          <w:b/>
          <w:bCs/>
          <w:i/>
          <w:iCs/>
        </w:rPr>
        <w:t>s quad aspect x!</w:t>
      </w:r>
      <w:r>
        <w:rPr>
          <w:i/>
          <w:iCs/>
        </w:rPr>
        <w:t xml:space="preserve"> above.)</w:t>
      </w:r>
    </w:p>
    <w:p w14:paraId="282A23AC" w14:textId="2626992A" w:rsidR="00A86B80" w:rsidRDefault="00A86B80" w:rsidP="00A86B80">
      <w:pPr>
        <w:pStyle w:val="Heading3"/>
      </w:pPr>
      <w:r>
        <w:t xml:space="preserve">r </w:t>
      </w:r>
      <w:proofErr w:type="spellStart"/>
      <w:r>
        <w:t>mousekeys</w:t>
      </w:r>
      <w:proofErr w:type="spellEnd"/>
      <w:r>
        <w:t>!</w:t>
      </w:r>
    </w:p>
    <w:p w14:paraId="73A755D3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status of the </w:t>
      </w:r>
      <w:r>
        <w:rPr>
          <w:rStyle w:val="s3"/>
          <w:rFonts w:eastAsiaTheme="majorEastAsia"/>
          <w:b/>
          <w:bCs/>
        </w:rPr>
        <w:t>Mouse Keys (Mouse Roaming)</w:t>
      </w:r>
      <w:r>
        <w:t xml:space="preserve"> feature for triple-window mode (and related functionality). This feature, when enabled, allows using the </w:t>
      </w:r>
      <w:r>
        <w:lastRenderedPageBreak/>
        <w:t>mouse to switch control between windows (especially in triple layout, where roaming might involve moving across screens).</w:t>
      </w:r>
    </w:p>
    <w:p w14:paraId="75947669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</w:t>
      </w:r>
      <w:proofErr w:type="spellStart"/>
      <w:r>
        <w:t>mousekeys</w:t>
      </w:r>
      <w:proofErr w:type="spellEnd"/>
      <w:r>
        <w:t>!</w:t>
      </w:r>
    </w:p>
    <w:p w14:paraId="5B8F9699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status of the mouse roaming/hotkey feature, e.g. </w:t>
      </w:r>
      <w:proofErr w:type="spellStart"/>
      <w:r>
        <w:rPr>
          <w:rStyle w:val="s4"/>
        </w:rPr>
        <w:t>mousekeys</w:t>
      </w:r>
      <w:proofErr w:type="spellEnd"/>
      <w:r>
        <w:rPr>
          <w:rStyle w:val="s4"/>
        </w:rPr>
        <w:t xml:space="preserve"> switch: on</w:t>
      </w:r>
      <w:r>
        <w:t xml:space="preserve"> or </w:t>
      </w:r>
      <w:proofErr w:type="spellStart"/>
      <w:r>
        <w:rPr>
          <w:rStyle w:val="s4"/>
        </w:rPr>
        <w:t>mousekeys</w:t>
      </w:r>
      <w:proofErr w:type="spellEnd"/>
      <w:r>
        <w:rPr>
          <w:rStyle w:val="s4"/>
        </w:rPr>
        <w:t xml:space="preserve"> switch: off</w:t>
      </w:r>
      <w:r>
        <w:t>.</w:t>
      </w:r>
    </w:p>
    <w:p w14:paraId="7D4A8716" w14:textId="50A7C3B8" w:rsidR="00A86B80" w:rsidRDefault="00A86B80" w:rsidP="00A12F6A">
      <w:pPr>
        <w:pStyle w:val="p4"/>
      </w:pPr>
      <w:r>
        <w:rPr>
          <w:rStyle w:val="s3"/>
          <w:rFonts w:eastAsiaTheme="majorEastAsia"/>
          <w:b/>
          <w:bCs/>
        </w:rPr>
        <w:t>Default:</w:t>
      </w:r>
      <w:r>
        <w:t xml:space="preserve"> </w:t>
      </w:r>
      <w:r>
        <w:rPr>
          <w:i/>
          <w:iCs/>
        </w:rPr>
        <w:t xml:space="preserve">(N/A – see </w:t>
      </w:r>
      <w:r>
        <w:rPr>
          <w:rStyle w:val="s3"/>
          <w:rFonts w:eastAsiaTheme="majorEastAsia"/>
          <w:b/>
          <w:bCs/>
          <w:i/>
          <w:iCs/>
        </w:rPr>
        <w:t xml:space="preserve">s </w:t>
      </w:r>
      <w:proofErr w:type="spellStart"/>
      <w:r>
        <w:rPr>
          <w:rStyle w:val="s3"/>
          <w:rFonts w:eastAsiaTheme="majorEastAsia"/>
          <w:b/>
          <w:bCs/>
          <w:i/>
          <w:iCs/>
        </w:rPr>
        <w:t>mousekeys</w:t>
      </w:r>
      <w:proofErr w:type="spellEnd"/>
      <w:r>
        <w:rPr>
          <w:rStyle w:val="s3"/>
          <w:rFonts w:eastAsiaTheme="majorEastAsia"/>
          <w:b/>
          <w:bCs/>
          <w:i/>
          <w:iCs/>
        </w:rPr>
        <w:t xml:space="preserve"> x!</w:t>
      </w:r>
      <w:r>
        <w:rPr>
          <w:i/>
          <w:iCs/>
        </w:rPr>
        <w:t xml:space="preserve"> for default state.)</w:t>
      </w:r>
    </w:p>
    <w:p w14:paraId="7ACCFB71" w14:textId="606A7DE9" w:rsidR="00A86B80" w:rsidRDefault="00A86B80" w:rsidP="00A86B80">
      <w:pPr>
        <w:pStyle w:val="Heading3"/>
      </w:pPr>
      <w:r>
        <w:t xml:space="preserve">s </w:t>
      </w:r>
      <w:proofErr w:type="spellStart"/>
      <w:r>
        <w:t>mousekeys</w:t>
      </w:r>
      <w:proofErr w:type="spellEnd"/>
      <w:r>
        <w:t xml:space="preserve"> x!</w:t>
      </w:r>
    </w:p>
    <w:p w14:paraId="24D7261F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Enables or disables the </w:t>
      </w:r>
      <w:r>
        <w:rPr>
          <w:rStyle w:val="s3"/>
          <w:rFonts w:eastAsiaTheme="majorEastAsia"/>
          <w:b/>
          <w:bCs/>
        </w:rPr>
        <w:t>Mouse Hotkey Switch</w:t>
      </w:r>
      <w:r>
        <w:t xml:space="preserve"> feature. This feature allows the user to use a mouse movement or hotkey to seamlessly switch USB control between source windows (particularly relevant in multi-view modes).</w:t>
      </w:r>
    </w:p>
    <w:p w14:paraId="6CDE47B4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2671B96E" w14:textId="77777777" w:rsidR="00A86B80" w:rsidRDefault="00A86B80" w:rsidP="00A86B80">
      <w:pPr>
        <w:pStyle w:val="p1"/>
        <w:numPr>
          <w:ilvl w:val="0"/>
          <w:numId w:val="37"/>
        </w:numPr>
      </w:pPr>
      <w:r>
        <w:rPr>
          <w:rStyle w:val="s1"/>
        </w:rPr>
        <w:t>x</w:t>
      </w:r>
      <w:r>
        <w:t xml:space="preserve"> (0 or 1) – Mouse hotkey switch: 0 = </w:t>
      </w:r>
      <w:r>
        <w:rPr>
          <w:rStyle w:val="s2"/>
          <w:rFonts w:eastAsiaTheme="majorEastAsia"/>
          <w:b/>
          <w:bCs/>
        </w:rPr>
        <w:t>Disable</w:t>
      </w:r>
      <w:r>
        <w:t xml:space="preserve"> the mouse hotkey/roaming feature, 1 = </w:t>
      </w:r>
      <w:r>
        <w:rPr>
          <w:rStyle w:val="s2"/>
          <w:rFonts w:eastAsiaTheme="majorEastAsia"/>
          <w:b/>
          <w:bCs/>
        </w:rPr>
        <w:t>Enable</w:t>
      </w:r>
      <w:r>
        <w:t xml:space="preserve"> it.</w:t>
      </w:r>
    </w:p>
    <w:p w14:paraId="73E38028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 xml:space="preserve">s </w:t>
      </w:r>
      <w:proofErr w:type="spellStart"/>
      <w:r>
        <w:rPr>
          <w:rStyle w:val="s1"/>
        </w:rPr>
        <w:t>mousekeys</w:t>
      </w:r>
      <w:proofErr w:type="spellEnd"/>
      <w:r>
        <w:rPr>
          <w:rStyle w:val="s1"/>
        </w:rPr>
        <w:t xml:space="preserve"> 1!</w:t>
      </w:r>
      <w:r>
        <w:t xml:space="preserve"> </w:t>
      </w:r>
      <w:r>
        <w:rPr>
          <w:i/>
          <w:iCs/>
        </w:rPr>
        <w:t>(enables the mouse hotkey/roaming control feature)</w:t>
      </w:r>
    </w:p>
    <w:p w14:paraId="79B87E81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new state, e.g. </w:t>
      </w:r>
      <w:proofErr w:type="spellStart"/>
      <w:r>
        <w:rPr>
          <w:rStyle w:val="s1"/>
        </w:rPr>
        <w:t>mousekeys</w:t>
      </w:r>
      <w:proofErr w:type="spellEnd"/>
      <w:r>
        <w:rPr>
          <w:rStyle w:val="s1"/>
        </w:rPr>
        <w:t xml:space="preserve"> switch: on</w:t>
      </w:r>
      <w:r>
        <w:t xml:space="preserve"> (if enabled) or </w:t>
      </w:r>
      <w:proofErr w:type="spellStart"/>
      <w:r>
        <w:rPr>
          <w:rStyle w:val="s1"/>
        </w:rPr>
        <w:t>mousekeys</w:t>
      </w:r>
      <w:proofErr w:type="spellEnd"/>
      <w:r>
        <w:rPr>
          <w:rStyle w:val="s1"/>
        </w:rPr>
        <w:t xml:space="preserve"> switch: off</w:t>
      </w:r>
      <w:r>
        <w:t>.</w:t>
      </w:r>
    </w:p>
    <w:p w14:paraId="14DC848A" w14:textId="4F0C4E06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rStyle w:val="s2"/>
          <w:rFonts w:eastAsiaTheme="majorEastAsia"/>
          <w:b/>
          <w:bCs/>
        </w:rPr>
        <w:t>On</w:t>
      </w:r>
      <w:r>
        <w:t xml:space="preserve"> – The mouse hotkey/roaming feature is enabled by default for multi-view modes (so the user can switch control between windows out-of-the-box).</w:t>
      </w:r>
    </w:p>
    <w:p w14:paraId="141CE08A" w14:textId="2A9B9B82" w:rsidR="00A86B80" w:rsidRDefault="00A86B80" w:rsidP="00A86B80">
      <w:pPr>
        <w:pStyle w:val="Heading3"/>
      </w:pPr>
      <w:r>
        <w:t xml:space="preserve">s window source </w:t>
      </w:r>
      <w:proofErr w:type="spellStart"/>
      <w:r>
        <w:t>osd</w:t>
      </w:r>
      <w:proofErr w:type="spellEnd"/>
      <w:r>
        <w:t xml:space="preserve"> x!</w:t>
      </w:r>
    </w:p>
    <w:p w14:paraId="32DEBF83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Turns the window </w:t>
      </w:r>
      <w:r>
        <w:rPr>
          <w:rStyle w:val="s3"/>
          <w:rFonts w:eastAsiaTheme="majorEastAsia"/>
          <w:b/>
          <w:bCs/>
        </w:rPr>
        <w:t>Source OSD (On-Screen Display)</w:t>
      </w:r>
      <w:r>
        <w:t xml:space="preserve"> labels on or off. When on, each window in a multi-view layout will display a small label showing which input source is being shown.</w:t>
      </w:r>
    </w:p>
    <w:p w14:paraId="2665D2F7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2B5B276C" w14:textId="77777777" w:rsidR="00A86B80" w:rsidRDefault="00A86B80" w:rsidP="00A86B80">
      <w:pPr>
        <w:pStyle w:val="p1"/>
        <w:numPr>
          <w:ilvl w:val="0"/>
          <w:numId w:val="38"/>
        </w:numPr>
      </w:pPr>
      <w:r>
        <w:rPr>
          <w:rStyle w:val="s1"/>
        </w:rPr>
        <w:t>x</w:t>
      </w:r>
      <w:r>
        <w:t xml:space="preserve"> (0 or 1) – Source label OSD: 0 = </w:t>
      </w:r>
      <w:r>
        <w:rPr>
          <w:rStyle w:val="s2"/>
          <w:rFonts w:eastAsiaTheme="majorEastAsia"/>
          <w:b/>
          <w:bCs/>
        </w:rPr>
        <w:t>Off</w:t>
      </w:r>
      <w:r>
        <w:t xml:space="preserve"> (no source labels on windows), 1 = </w:t>
      </w:r>
      <w:r>
        <w:rPr>
          <w:rStyle w:val="s2"/>
          <w:rFonts w:eastAsiaTheme="majorEastAsia"/>
          <w:b/>
          <w:bCs/>
        </w:rPr>
        <w:t>On</w:t>
      </w:r>
      <w:r>
        <w:t xml:space="preserve"> (show input source name/number on each window).</w:t>
      </w:r>
    </w:p>
    <w:p w14:paraId="63041DF8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 xml:space="preserve">s window source </w:t>
      </w:r>
      <w:proofErr w:type="spellStart"/>
      <w:r>
        <w:rPr>
          <w:rStyle w:val="s1"/>
        </w:rPr>
        <w:t>osd</w:t>
      </w:r>
      <w:proofErr w:type="spellEnd"/>
      <w:r>
        <w:rPr>
          <w:rStyle w:val="s1"/>
        </w:rPr>
        <w:t xml:space="preserve"> 1!</w:t>
      </w:r>
      <w:r>
        <w:t xml:space="preserve"> </w:t>
      </w:r>
      <w:r>
        <w:rPr>
          <w:i/>
          <w:iCs/>
        </w:rPr>
        <w:t>(enables on-screen source labels for each window)</w:t>
      </w:r>
    </w:p>
    <w:p w14:paraId="2FFE94BA" w14:textId="77777777" w:rsidR="00A86B80" w:rsidRDefault="00A86B80" w:rsidP="00A86B80">
      <w:pPr>
        <w:pStyle w:val="p2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rPr>
          <w:rStyle w:val="s3"/>
          <w:rFonts w:eastAsiaTheme="majorEastAsia"/>
        </w:rPr>
        <w:t xml:space="preserve"> Confirms the setting, e.g. </w:t>
      </w:r>
      <w:r>
        <w:t xml:space="preserve">window source </w:t>
      </w:r>
      <w:proofErr w:type="spellStart"/>
      <w:r>
        <w:t>osd</w:t>
      </w:r>
      <w:proofErr w:type="spellEnd"/>
      <w:r>
        <w:t>: on</w:t>
      </w:r>
      <w:r>
        <w:rPr>
          <w:rStyle w:val="s3"/>
          <w:rFonts w:eastAsiaTheme="majorEastAsia"/>
        </w:rPr>
        <w:t xml:space="preserve"> or </w:t>
      </w:r>
      <w:r>
        <w:t xml:space="preserve">window source </w:t>
      </w:r>
      <w:proofErr w:type="spellStart"/>
      <w:r>
        <w:t>osd</w:t>
      </w:r>
      <w:proofErr w:type="spellEnd"/>
      <w:r>
        <w:t>: off</w:t>
      </w:r>
      <w:r>
        <w:rPr>
          <w:rStyle w:val="s3"/>
          <w:rFonts w:eastAsiaTheme="majorEastAsia"/>
        </w:rPr>
        <w:t>.</w:t>
      </w:r>
    </w:p>
    <w:p w14:paraId="583E495B" w14:textId="261A1067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lastRenderedPageBreak/>
        <w:t>Default:</w:t>
      </w:r>
      <w:r>
        <w:t xml:space="preserve"> </w:t>
      </w:r>
      <w:r>
        <w:rPr>
          <w:rStyle w:val="s2"/>
          <w:rFonts w:eastAsiaTheme="majorEastAsia"/>
          <w:b/>
          <w:bCs/>
        </w:rPr>
        <w:t>On</w:t>
      </w:r>
      <w:r>
        <w:t xml:space="preserve"> – Source OSD labels are on by default (window labels will be shown).</w:t>
      </w:r>
    </w:p>
    <w:p w14:paraId="1E81208A" w14:textId="3C83B7CC" w:rsidR="00A86B80" w:rsidRDefault="00A86B80" w:rsidP="00A86B80">
      <w:pPr>
        <w:pStyle w:val="Heading3"/>
      </w:pPr>
      <w:r>
        <w:t xml:space="preserve">r window source </w:t>
      </w:r>
      <w:proofErr w:type="spellStart"/>
      <w:r>
        <w:t>osd</w:t>
      </w:r>
      <w:proofErr w:type="spellEnd"/>
      <w:r>
        <w:t>!</w:t>
      </w:r>
    </w:p>
    <w:p w14:paraId="5ACA0BA6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whether the window source labels (OSD) are currently enabled or disabled.</w:t>
      </w:r>
    </w:p>
    <w:p w14:paraId="142DBE04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window source </w:t>
      </w:r>
      <w:proofErr w:type="spellStart"/>
      <w:r>
        <w:t>osd</w:t>
      </w:r>
      <w:proofErr w:type="spellEnd"/>
      <w:r>
        <w:t>!</w:t>
      </w:r>
    </w:p>
    <w:p w14:paraId="39DF69B5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status, e.g. </w:t>
      </w:r>
      <w:r>
        <w:rPr>
          <w:rStyle w:val="s4"/>
        </w:rPr>
        <w:t xml:space="preserve">window source </w:t>
      </w:r>
      <w:proofErr w:type="spellStart"/>
      <w:r>
        <w:rPr>
          <w:rStyle w:val="s4"/>
        </w:rPr>
        <w:t>osd</w:t>
      </w:r>
      <w:proofErr w:type="spellEnd"/>
      <w:r>
        <w:rPr>
          <w:rStyle w:val="s4"/>
        </w:rPr>
        <w:t>: on</w:t>
      </w:r>
      <w:r>
        <w:t xml:space="preserve"> (if labels are currently displayed).</w:t>
      </w:r>
    </w:p>
    <w:p w14:paraId="5D1D07E3" w14:textId="50F3F930" w:rsidR="00A86B80" w:rsidRDefault="00A86B80" w:rsidP="00A12F6A">
      <w:pPr>
        <w:pStyle w:val="p1"/>
      </w:pPr>
      <w:r>
        <w:rPr>
          <w:b/>
          <w:bCs/>
        </w:rPr>
        <w:t>Default:</w:t>
      </w:r>
      <w:r>
        <w:rPr>
          <w:rStyle w:val="s1"/>
        </w:rPr>
        <w:t xml:space="preserve"> </w:t>
      </w:r>
      <w:r>
        <w:rPr>
          <w:rStyle w:val="s1"/>
          <w:i/>
          <w:iCs/>
        </w:rPr>
        <w:t xml:space="preserve">(See default for </w:t>
      </w:r>
      <w:r>
        <w:rPr>
          <w:b/>
          <w:bCs/>
          <w:i/>
          <w:iCs/>
        </w:rPr>
        <w:t xml:space="preserve">s window source </w:t>
      </w:r>
      <w:proofErr w:type="spellStart"/>
      <w:r>
        <w:rPr>
          <w:b/>
          <w:bCs/>
          <w:i/>
          <w:iCs/>
        </w:rPr>
        <w:t>osd</w:t>
      </w:r>
      <w:proofErr w:type="spellEnd"/>
      <w:r>
        <w:rPr>
          <w:b/>
          <w:bCs/>
          <w:i/>
          <w:iCs/>
        </w:rPr>
        <w:t xml:space="preserve"> x!</w:t>
      </w:r>
      <w:r>
        <w:rPr>
          <w:rStyle w:val="s1"/>
          <w:i/>
          <w:iCs/>
        </w:rPr>
        <w:t xml:space="preserve"> above.)</w:t>
      </w:r>
    </w:p>
    <w:p w14:paraId="3735F6E6" w14:textId="35F74E9B" w:rsidR="00A86B80" w:rsidRDefault="00A86B80" w:rsidP="00A86B80">
      <w:pPr>
        <w:pStyle w:val="Heading3"/>
      </w:pPr>
      <w:r>
        <w:t xml:space="preserve">r window </w:t>
      </w:r>
      <w:proofErr w:type="spellStart"/>
      <w:r>
        <w:t>usb</w:t>
      </w:r>
      <w:proofErr w:type="spellEnd"/>
      <w:r>
        <w:t xml:space="preserve"> border!</w:t>
      </w:r>
    </w:p>
    <w:p w14:paraId="2C4DB072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the status of the </w:t>
      </w:r>
      <w:r>
        <w:rPr>
          <w:rStyle w:val="s3"/>
          <w:rFonts w:eastAsiaTheme="majorEastAsia"/>
          <w:b/>
          <w:bCs/>
        </w:rPr>
        <w:t>USB Control Border</w:t>
      </w:r>
      <w:r>
        <w:t xml:space="preserve"> indicator. In multi-view KVM operation, the active window (the one currently controlled via USB) can be highlighted with a border. This command checks if that feature is on or off.</w:t>
      </w:r>
    </w:p>
    <w:p w14:paraId="3B76C58E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window </w:t>
      </w:r>
      <w:proofErr w:type="spellStart"/>
      <w:r>
        <w:t>usb</w:t>
      </w:r>
      <w:proofErr w:type="spellEnd"/>
      <w:r>
        <w:t xml:space="preserve"> border!</w:t>
      </w:r>
    </w:p>
    <w:p w14:paraId="56859EA5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Feedback:</w:t>
      </w:r>
      <w:r>
        <w:rPr>
          <w:rStyle w:val="s1"/>
        </w:rPr>
        <w:t xml:space="preserve"> Returns the status, e.g. </w:t>
      </w:r>
      <w:r>
        <w:t xml:space="preserve">window </w:t>
      </w:r>
      <w:proofErr w:type="spellStart"/>
      <w:r>
        <w:t>usb</w:t>
      </w:r>
      <w:proofErr w:type="spellEnd"/>
      <w:r>
        <w:t xml:space="preserve"> border: on</w:t>
      </w:r>
      <w:r>
        <w:rPr>
          <w:rStyle w:val="s1"/>
        </w:rPr>
        <w:t xml:space="preserve"> or </w:t>
      </w:r>
      <w:r>
        <w:t xml:space="preserve">window </w:t>
      </w:r>
      <w:proofErr w:type="spellStart"/>
      <w:r>
        <w:t>usb</w:t>
      </w:r>
      <w:proofErr w:type="spellEnd"/>
      <w:r>
        <w:t xml:space="preserve"> border: off</w:t>
      </w:r>
      <w:r>
        <w:rPr>
          <w:rStyle w:val="s1"/>
        </w:rPr>
        <w:t>.</w:t>
      </w:r>
    </w:p>
    <w:p w14:paraId="3F532A33" w14:textId="3AAB8200" w:rsidR="00A86B80" w:rsidRDefault="00A86B80" w:rsidP="00A12F6A">
      <w:pPr>
        <w:pStyle w:val="p1"/>
      </w:pPr>
      <w:r>
        <w:rPr>
          <w:b/>
          <w:bCs/>
        </w:rPr>
        <w:t>Default:</w:t>
      </w:r>
      <w:r>
        <w:rPr>
          <w:rStyle w:val="s1"/>
        </w:rPr>
        <w:t xml:space="preserve"> </w:t>
      </w:r>
      <w:r>
        <w:rPr>
          <w:rStyle w:val="s1"/>
          <w:i/>
          <w:iCs/>
        </w:rPr>
        <w:t xml:space="preserve">(See default for </w:t>
      </w:r>
      <w:r>
        <w:rPr>
          <w:b/>
          <w:bCs/>
          <w:i/>
          <w:iCs/>
        </w:rPr>
        <w:t xml:space="preserve">s window </w:t>
      </w:r>
      <w:proofErr w:type="spellStart"/>
      <w:r>
        <w:rPr>
          <w:b/>
          <w:bCs/>
          <w:i/>
          <w:iCs/>
        </w:rPr>
        <w:t>usb</w:t>
      </w:r>
      <w:proofErr w:type="spellEnd"/>
      <w:r>
        <w:rPr>
          <w:b/>
          <w:bCs/>
          <w:i/>
          <w:iCs/>
        </w:rPr>
        <w:t xml:space="preserve"> border x!</w:t>
      </w:r>
      <w:r>
        <w:rPr>
          <w:rStyle w:val="s1"/>
          <w:i/>
          <w:iCs/>
        </w:rPr>
        <w:t xml:space="preserve"> below.)</w:t>
      </w:r>
    </w:p>
    <w:p w14:paraId="6FCB3C13" w14:textId="5F590F1B" w:rsidR="00A86B80" w:rsidRDefault="00A86B80" w:rsidP="002F1BD7">
      <w:pPr>
        <w:pStyle w:val="Heading3"/>
      </w:pPr>
      <w:r>
        <w:t xml:space="preserve">s window </w:t>
      </w:r>
      <w:proofErr w:type="spellStart"/>
      <w:r>
        <w:t>usb</w:t>
      </w:r>
      <w:proofErr w:type="spellEnd"/>
      <w:r>
        <w:t xml:space="preserve"> border x!</w:t>
      </w:r>
    </w:p>
    <w:p w14:paraId="62CCA866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Enables or disables the </w:t>
      </w:r>
      <w:r>
        <w:rPr>
          <w:rStyle w:val="s3"/>
          <w:rFonts w:eastAsiaTheme="majorEastAsia"/>
          <w:b/>
          <w:bCs/>
        </w:rPr>
        <w:t>USB Control Border</w:t>
      </w:r>
      <w:r>
        <w:t xml:space="preserve"> around the active window. When enabled, the currently selected window for USB/KVM control will be outlined (to clearly indicate which source is being controlled by keyboard/mouse).</w:t>
      </w:r>
    </w:p>
    <w:p w14:paraId="606548DD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28A93122" w14:textId="77777777" w:rsidR="00A86B80" w:rsidRDefault="00A86B80" w:rsidP="00A86B80">
      <w:pPr>
        <w:pStyle w:val="p1"/>
        <w:numPr>
          <w:ilvl w:val="0"/>
          <w:numId w:val="39"/>
        </w:numPr>
      </w:pPr>
      <w:r>
        <w:rPr>
          <w:rStyle w:val="s1"/>
        </w:rPr>
        <w:t>x</w:t>
      </w:r>
      <w:r>
        <w:t xml:space="preserve"> (0 or 1) – USB border display: 0 = </w:t>
      </w:r>
      <w:r>
        <w:rPr>
          <w:rStyle w:val="s2"/>
          <w:rFonts w:eastAsiaTheme="majorEastAsia"/>
          <w:b/>
          <w:bCs/>
        </w:rPr>
        <w:t>Off</w:t>
      </w:r>
      <w:r>
        <w:t xml:space="preserve"> (no border highlighting), 1 = </w:t>
      </w:r>
      <w:r>
        <w:rPr>
          <w:rStyle w:val="s2"/>
          <w:rFonts w:eastAsiaTheme="majorEastAsia"/>
          <w:b/>
          <w:bCs/>
        </w:rPr>
        <w:t>On</w:t>
      </w:r>
      <w:r>
        <w:t xml:space="preserve"> (border around active window).</w:t>
      </w:r>
    </w:p>
    <w:p w14:paraId="7DCEBFF0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 xml:space="preserve">s window </w:t>
      </w:r>
      <w:proofErr w:type="spellStart"/>
      <w:r>
        <w:rPr>
          <w:rStyle w:val="s1"/>
        </w:rPr>
        <w:t>usb</w:t>
      </w:r>
      <w:proofErr w:type="spellEnd"/>
      <w:r>
        <w:rPr>
          <w:rStyle w:val="s1"/>
        </w:rPr>
        <w:t xml:space="preserve"> border 1!</w:t>
      </w:r>
      <w:r>
        <w:t xml:space="preserve"> </w:t>
      </w:r>
      <w:r>
        <w:rPr>
          <w:i/>
          <w:iCs/>
        </w:rPr>
        <w:t>(turns on the USB control border highlight)</w:t>
      </w:r>
    </w:p>
    <w:p w14:paraId="7FA64B2D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setting, e.g. </w:t>
      </w:r>
      <w:r>
        <w:rPr>
          <w:rStyle w:val="s1"/>
        </w:rPr>
        <w:t xml:space="preserve">window </w:t>
      </w:r>
      <w:proofErr w:type="spellStart"/>
      <w:r>
        <w:rPr>
          <w:rStyle w:val="s1"/>
        </w:rPr>
        <w:t>usb</w:t>
      </w:r>
      <w:proofErr w:type="spellEnd"/>
      <w:r>
        <w:rPr>
          <w:rStyle w:val="s1"/>
        </w:rPr>
        <w:t xml:space="preserve"> border: on</w:t>
      </w:r>
      <w:r>
        <w:t xml:space="preserve"> (when enabled) or similar for off. If a border was on, after disabling it might simply stop showing without a textual response aside from confirmation.</w:t>
      </w:r>
    </w:p>
    <w:p w14:paraId="5DF66643" w14:textId="60A7127D" w:rsidR="00A86B80" w:rsidRDefault="00A86B80" w:rsidP="00A12F6A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rStyle w:val="s2"/>
          <w:rFonts w:eastAsiaTheme="majorEastAsia"/>
          <w:b/>
          <w:bCs/>
        </w:rPr>
        <w:t>On</w:t>
      </w:r>
      <w:r>
        <w:t xml:space="preserve"> – The USB control border feature is on by default, so the active window is highlighted.</w:t>
      </w:r>
    </w:p>
    <w:p w14:paraId="22EC55C8" w14:textId="40FEA1B3" w:rsidR="00A86B80" w:rsidRDefault="00A86B80" w:rsidP="002F1BD7">
      <w:pPr>
        <w:pStyle w:val="Heading3"/>
      </w:pPr>
      <w:r>
        <w:lastRenderedPageBreak/>
        <w:t xml:space="preserve">r </w:t>
      </w:r>
      <w:proofErr w:type="spellStart"/>
      <w:r>
        <w:t>usb</w:t>
      </w:r>
      <w:proofErr w:type="spellEnd"/>
      <w:r>
        <w:t xml:space="preserve"> select win!</w:t>
      </w:r>
    </w:p>
    <w:p w14:paraId="5FA39406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Queries which window is currently selected for USB (KVM) control. In multi-viewer modes, the user can assign the USB hub (keyboard/mouse) to control one of the source devices. This command tells which window (source) is currently active for KVM.</w:t>
      </w:r>
    </w:p>
    <w:p w14:paraId="21729721" w14:textId="77777777" w:rsidR="00A86B80" w:rsidRDefault="00A86B80" w:rsidP="00A86B80">
      <w:pPr>
        <w:pStyle w:val="p5"/>
      </w:pPr>
      <w:r>
        <w:rPr>
          <w:rStyle w:val="s3"/>
          <w:rFonts w:eastAsiaTheme="majorEastAsia"/>
          <w:b/>
          <w:bCs/>
        </w:rPr>
        <w:t>Example:</w:t>
      </w:r>
      <w:r>
        <w:rPr>
          <w:rStyle w:val="s1"/>
        </w:rPr>
        <w:t xml:space="preserve"> </w:t>
      </w:r>
      <w:r>
        <w:t xml:space="preserve">r </w:t>
      </w:r>
      <w:proofErr w:type="spellStart"/>
      <w:r>
        <w:t>usb</w:t>
      </w:r>
      <w:proofErr w:type="spellEnd"/>
      <w:r>
        <w:t xml:space="preserve"> select win!</w:t>
      </w:r>
    </w:p>
    <w:p w14:paraId="441C8483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Feedback:</w:t>
      </w:r>
      <w:r>
        <w:t xml:space="preserve"> Returns the window number that has USB focus, e.g. </w:t>
      </w:r>
      <w:proofErr w:type="spellStart"/>
      <w:r>
        <w:rPr>
          <w:rStyle w:val="s4"/>
        </w:rPr>
        <w:t>usb</w:t>
      </w:r>
      <w:proofErr w:type="spellEnd"/>
      <w:r>
        <w:rPr>
          <w:rStyle w:val="s4"/>
        </w:rPr>
        <w:t xml:space="preserve"> in win 1</w:t>
      </w:r>
      <w:r>
        <w:t xml:space="preserve"> (meaning window 1’s source is currently being controlled via USB).</w:t>
      </w:r>
    </w:p>
    <w:p w14:paraId="1746A0E0" w14:textId="047D331C" w:rsidR="00A86B80" w:rsidRDefault="00A86B80" w:rsidP="00A12F6A">
      <w:pPr>
        <w:pStyle w:val="p1"/>
      </w:pPr>
      <w:r>
        <w:rPr>
          <w:b/>
          <w:bCs/>
        </w:rPr>
        <w:t>Default:</w:t>
      </w:r>
      <w:r>
        <w:rPr>
          <w:rStyle w:val="s1"/>
        </w:rPr>
        <w:t xml:space="preserve"> </w:t>
      </w:r>
      <w:r>
        <w:rPr>
          <w:rStyle w:val="s1"/>
          <w:i/>
          <w:iCs/>
        </w:rPr>
        <w:t xml:space="preserve">(N/A – see </w:t>
      </w:r>
      <w:r>
        <w:rPr>
          <w:b/>
          <w:bCs/>
          <w:i/>
          <w:iCs/>
        </w:rPr>
        <w:t xml:space="preserve">s </w:t>
      </w:r>
      <w:proofErr w:type="spellStart"/>
      <w:r>
        <w:rPr>
          <w:b/>
          <w:bCs/>
          <w:i/>
          <w:iCs/>
        </w:rPr>
        <w:t>usb</w:t>
      </w:r>
      <w:proofErr w:type="spellEnd"/>
      <w:r>
        <w:rPr>
          <w:b/>
          <w:bCs/>
          <w:i/>
          <w:iCs/>
        </w:rPr>
        <w:t xml:space="preserve"> select win x!</w:t>
      </w:r>
      <w:r>
        <w:rPr>
          <w:rStyle w:val="s1"/>
          <w:i/>
          <w:iCs/>
        </w:rPr>
        <w:t xml:space="preserve"> default.)</w:t>
      </w:r>
    </w:p>
    <w:p w14:paraId="278A641F" w14:textId="008FB3D3" w:rsidR="00A86B80" w:rsidRDefault="00A86B80" w:rsidP="002F1BD7">
      <w:pPr>
        <w:pStyle w:val="Heading3"/>
      </w:pPr>
      <w:r>
        <w:t xml:space="preserve">s </w:t>
      </w:r>
      <w:proofErr w:type="spellStart"/>
      <w:r>
        <w:t>usb</w:t>
      </w:r>
      <w:proofErr w:type="spellEnd"/>
      <w:r>
        <w:t xml:space="preserve"> select win x!</w:t>
      </w:r>
    </w:p>
    <w:p w14:paraId="032FCC36" w14:textId="77777777" w:rsidR="00A86B80" w:rsidRDefault="00A86B80" w:rsidP="00A86B80">
      <w:pPr>
        <w:pStyle w:val="p4"/>
      </w:pPr>
      <w:r>
        <w:rPr>
          <w:rStyle w:val="s3"/>
          <w:rFonts w:eastAsiaTheme="majorEastAsia"/>
          <w:b/>
          <w:bCs/>
        </w:rPr>
        <w:t>Description:</w:t>
      </w:r>
      <w:r>
        <w:t xml:space="preserve"> Assigns the USB control (keyboard/mouse) to a specific window’s source. Use this to manually switch KVM control from one source to another in multi-view mode.</w:t>
      </w:r>
    </w:p>
    <w:p w14:paraId="5BB9EA04" w14:textId="77777777" w:rsidR="00A86B80" w:rsidRDefault="00A86B80" w:rsidP="00A86B80">
      <w:pPr>
        <w:pStyle w:val="p1"/>
      </w:pPr>
      <w:r>
        <w:rPr>
          <w:b/>
          <w:bCs/>
        </w:rPr>
        <w:t>Variables:</w:t>
      </w:r>
    </w:p>
    <w:p w14:paraId="0653705A" w14:textId="77777777" w:rsidR="00A86B80" w:rsidRDefault="00A86B80" w:rsidP="00A86B80">
      <w:pPr>
        <w:pStyle w:val="p1"/>
        <w:numPr>
          <w:ilvl w:val="0"/>
          <w:numId w:val="40"/>
        </w:numPr>
      </w:pPr>
      <w:r>
        <w:rPr>
          <w:rStyle w:val="s1"/>
        </w:rPr>
        <w:t>x</w:t>
      </w:r>
      <w:r>
        <w:t xml:space="preserve"> (1–4) – Window number whose source should get USB control. (Only one window/source can be controlled at a time through the USB hub.)</w:t>
      </w:r>
    </w:p>
    <w:p w14:paraId="4A09EF75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Example:</w:t>
      </w:r>
      <w:r>
        <w:t xml:space="preserve"> </w:t>
      </w:r>
      <w:r>
        <w:rPr>
          <w:rStyle w:val="s1"/>
        </w:rPr>
        <w:t xml:space="preserve">s </w:t>
      </w:r>
      <w:proofErr w:type="spellStart"/>
      <w:r>
        <w:rPr>
          <w:rStyle w:val="s1"/>
        </w:rPr>
        <w:t>usb</w:t>
      </w:r>
      <w:proofErr w:type="spellEnd"/>
      <w:r>
        <w:rPr>
          <w:rStyle w:val="s1"/>
        </w:rPr>
        <w:t xml:space="preserve"> select win 1!</w:t>
      </w:r>
      <w:r>
        <w:t xml:space="preserve"> </w:t>
      </w:r>
      <w:r>
        <w:rPr>
          <w:i/>
          <w:iCs/>
        </w:rPr>
        <w:t>(grants USB control to the source in window 1)</w:t>
      </w:r>
    </w:p>
    <w:p w14:paraId="7A342F45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Feedback:</w:t>
      </w:r>
      <w:r>
        <w:t xml:space="preserve"> Confirms the selection, e.g. </w:t>
      </w:r>
      <w:proofErr w:type="spellStart"/>
      <w:r>
        <w:rPr>
          <w:rStyle w:val="s1"/>
        </w:rPr>
        <w:t>usb</w:t>
      </w:r>
      <w:proofErr w:type="spellEnd"/>
      <w:r>
        <w:rPr>
          <w:rStyle w:val="s1"/>
        </w:rPr>
        <w:t xml:space="preserve"> in win 1</w:t>
      </w:r>
      <w:r>
        <w:t xml:space="preserve"> (indicating USB is now controlling the device shown in window 1).</w:t>
      </w:r>
    </w:p>
    <w:p w14:paraId="3F066D1E" w14:textId="77777777" w:rsidR="00A86B80" w:rsidRDefault="00A86B80" w:rsidP="00A86B80">
      <w:pPr>
        <w:pStyle w:val="p1"/>
        <w:ind w:left="720"/>
      </w:pPr>
      <w:r>
        <w:rPr>
          <w:rStyle w:val="s2"/>
          <w:rFonts w:eastAsiaTheme="majorEastAsia"/>
          <w:b/>
          <w:bCs/>
        </w:rPr>
        <w:t>Default:</w:t>
      </w:r>
      <w:r>
        <w:t xml:space="preserve"> </w:t>
      </w:r>
      <w:r>
        <w:rPr>
          <w:rStyle w:val="s2"/>
          <w:rFonts w:eastAsiaTheme="majorEastAsia"/>
          <w:b/>
          <w:bCs/>
        </w:rPr>
        <w:t>Window 1</w:t>
      </w:r>
      <w:r>
        <w:t xml:space="preserve"> is the default USB-controlled window (the keyboard/mouse control focuses on window 1’s source by default).</w:t>
      </w:r>
    </w:p>
    <w:p w14:paraId="1444C1A7" w14:textId="12618AE6" w:rsidR="00D93AAD" w:rsidRDefault="00D93AAD"/>
    <w:sectPr w:rsidR="00D93AA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FA4BF3"/>
    <w:multiLevelType w:val="multilevel"/>
    <w:tmpl w:val="F360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2259AA"/>
    <w:multiLevelType w:val="multilevel"/>
    <w:tmpl w:val="21EA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8B167D"/>
    <w:multiLevelType w:val="multilevel"/>
    <w:tmpl w:val="DA0E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EB15226"/>
    <w:multiLevelType w:val="multilevel"/>
    <w:tmpl w:val="8020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C218CA"/>
    <w:multiLevelType w:val="multilevel"/>
    <w:tmpl w:val="4C34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9A78E4"/>
    <w:multiLevelType w:val="multilevel"/>
    <w:tmpl w:val="1B725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3F7B56"/>
    <w:multiLevelType w:val="multilevel"/>
    <w:tmpl w:val="DDC4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6B701B"/>
    <w:multiLevelType w:val="multilevel"/>
    <w:tmpl w:val="0A88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9B79BB"/>
    <w:multiLevelType w:val="multilevel"/>
    <w:tmpl w:val="8E44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892B8D"/>
    <w:multiLevelType w:val="multilevel"/>
    <w:tmpl w:val="D5DAB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1E0C39"/>
    <w:multiLevelType w:val="multilevel"/>
    <w:tmpl w:val="2DF2F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7A3400"/>
    <w:multiLevelType w:val="multilevel"/>
    <w:tmpl w:val="3C724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F06D27"/>
    <w:multiLevelType w:val="multilevel"/>
    <w:tmpl w:val="9C8AB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871A54"/>
    <w:multiLevelType w:val="multilevel"/>
    <w:tmpl w:val="96FA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791620"/>
    <w:multiLevelType w:val="multilevel"/>
    <w:tmpl w:val="1D968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AF46B8"/>
    <w:multiLevelType w:val="multilevel"/>
    <w:tmpl w:val="896C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853E62"/>
    <w:multiLevelType w:val="multilevel"/>
    <w:tmpl w:val="E6D2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663C24"/>
    <w:multiLevelType w:val="multilevel"/>
    <w:tmpl w:val="FD7AF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CA6FE5"/>
    <w:multiLevelType w:val="multilevel"/>
    <w:tmpl w:val="D5E0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4322E9"/>
    <w:multiLevelType w:val="multilevel"/>
    <w:tmpl w:val="DA34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21548D"/>
    <w:multiLevelType w:val="multilevel"/>
    <w:tmpl w:val="FCA6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607F7D"/>
    <w:multiLevelType w:val="multilevel"/>
    <w:tmpl w:val="5728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6F437F"/>
    <w:multiLevelType w:val="multilevel"/>
    <w:tmpl w:val="447A8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052FE3"/>
    <w:multiLevelType w:val="multilevel"/>
    <w:tmpl w:val="C5C8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AD680D"/>
    <w:multiLevelType w:val="multilevel"/>
    <w:tmpl w:val="2AAEE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0A7C9B"/>
    <w:multiLevelType w:val="multilevel"/>
    <w:tmpl w:val="420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15559"/>
    <w:multiLevelType w:val="multilevel"/>
    <w:tmpl w:val="E0FA5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E10CD7"/>
    <w:multiLevelType w:val="multilevel"/>
    <w:tmpl w:val="9BA6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6072A1"/>
    <w:multiLevelType w:val="multilevel"/>
    <w:tmpl w:val="B7A2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331BB4"/>
    <w:multiLevelType w:val="multilevel"/>
    <w:tmpl w:val="E7F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1902C7"/>
    <w:multiLevelType w:val="multilevel"/>
    <w:tmpl w:val="73B2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9425225">
    <w:abstractNumId w:val="8"/>
  </w:num>
  <w:num w:numId="2" w16cid:durableId="705183357">
    <w:abstractNumId w:val="6"/>
  </w:num>
  <w:num w:numId="3" w16cid:durableId="693847791">
    <w:abstractNumId w:val="5"/>
  </w:num>
  <w:num w:numId="4" w16cid:durableId="1064110748">
    <w:abstractNumId w:val="4"/>
  </w:num>
  <w:num w:numId="5" w16cid:durableId="367220636">
    <w:abstractNumId w:val="7"/>
  </w:num>
  <w:num w:numId="6" w16cid:durableId="1324821942">
    <w:abstractNumId w:val="3"/>
  </w:num>
  <w:num w:numId="7" w16cid:durableId="297422359">
    <w:abstractNumId w:val="2"/>
  </w:num>
  <w:num w:numId="8" w16cid:durableId="1878856329">
    <w:abstractNumId w:val="1"/>
  </w:num>
  <w:num w:numId="9" w16cid:durableId="163908377">
    <w:abstractNumId w:val="0"/>
  </w:num>
  <w:num w:numId="10" w16cid:durableId="1442798729">
    <w:abstractNumId w:val="35"/>
  </w:num>
  <w:num w:numId="11" w16cid:durableId="2905047">
    <w:abstractNumId w:val="29"/>
  </w:num>
  <w:num w:numId="12" w16cid:durableId="1781294435">
    <w:abstractNumId w:val="14"/>
  </w:num>
  <w:num w:numId="13" w16cid:durableId="500507914">
    <w:abstractNumId w:val="28"/>
  </w:num>
  <w:num w:numId="14" w16cid:durableId="88434591">
    <w:abstractNumId w:val="18"/>
  </w:num>
  <w:num w:numId="15" w16cid:durableId="2061442557">
    <w:abstractNumId w:val="9"/>
  </w:num>
  <w:num w:numId="16" w16cid:durableId="1703019406">
    <w:abstractNumId w:val="17"/>
  </w:num>
  <w:num w:numId="17" w16cid:durableId="1790514175">
    <w:abstractNumId w:val="13"/>
  </w:num>
  <w:num w:numId="18" w16cid:durableId="849299525">
    <w:abstractNumId w:val="27"/>
  </w:num>
  <w:num w:numId="19" w16cid:durableId="1406495316">
    <w:abstractNumId w:val="25"/>
  </w:num>
  <w:num w:numId="20" w16cid:durableId="169027963">
    <w:abstractNumId w:val="36"/>
  </w:num>
  <w:num w:numId="21" w16cid:durableId="305860946">
    <w:abstractNumId w:val="38"/>
  </w:num>
  <w:num w:numId="22" w16cid:durableId="1141774028">
    <w:abstractNumId w:val="21"/>
  </w:num>
  <w:num w:numId="23" w16cid:durableId="1181310112">
    <w:abstractNumId w:val="31"/>
  </w:num>
  <w:num w:numId="24" w16cid:durableId="373048102">
    <w:abstractNumId w:val="16"/>
  </w:num>
  <w:num w:numId="25" w16cid:durableId="775712299">
    <w:abstractNumId w:val="32"/>
  </w:num>
  <w:num w:numId="26" w16cid:durableId="1361666998">
    <w:abstractNumId w:val="20"/>
  </w:num>
  <w:num w:numId="27" w16cid:durableId="751128439">
    <w:abstractNumId w:val="37"/>
  </w:num>
  <w:num w:numId="28" w16cid:durableId="890579010">
    <w:abstractNumId w:val="30"/>
  </w:num>
  <w:num w:numId="29" w16cid:durableId="992679218">
    <w:abstractNumId w:val="23"/>
  </w:num>
  <w:num w:numId="30" w16cid:durableId="395127741">
    <w:abstractNumId w:val="34"/>
  </w:num>
  <w:num w:numId="31" w16cid:durableId="249584284">
    <w:abstractNumId w:val="24"/>
  </w:num>
  <w:num w:numId="32" w16cid:durableId="1936287380">
    <w:abstractNumId w:val="33"/>
  </w:num>
  <w:num w:numId="33" w16cid:durableId="978534894">
    <w:abstractNumId w:val="10"/>
  </w:num>
  <w:num w:numId="34" w16cid:durableId="2118481989">
    <w:abstractNumId w:val="11"/>
  </w:num>
  <w:num w:numId="35" w16cid:durableId="65886021">
    <w:abstractNumId w:val="22"/>
  </w:num>
  <w:num w:numId="36" w16cid:durableId="1728455506">
    <w:abstractNumId w:val="26"/>
  </w:num>
  <w:num w:numId="37" w16cid:durableId="1145929159">
    <w:abstractNumId w:val="19"/>
  </w:num>
  <w:num w:numId="38" w16cid:durableId="1567031892">
    <w:abstractNumId w:val="15"/>
  </w:num>
  <w:num w:numId="39" w16cid:durableId="331565651">
    <w:abstractNumId w:val="39"/>
  </w:num>
  <w:num w:numId="40" w16cid:durableId="18222297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357C0"/>
    <w:rsid w:val="0006063C"/>
    <w:rsid w:val="0015074B"/>
    <w:rsid w:val="001B45C1"/>
    <w:rsid w:val="00293D7E"/>
    <w:rsid w:val="0029639D"/>
    <w:rsid w:val="002C4FC1"/>
    <w:rsid w:val="002F1BD7"/>
    <w:rsid w:val="00326F90"/>
    <w:rsid w:val="003E3E76"/>
    <w:rsid w:val="00571CE6"/>
    <w:rsid w:val="006C4E3E"/>
    <w:rsid w:val="0075420F"/>
    <w:rsid w:val="00876B94"/>
    <w:rsid w:val="00A12F6A"/>
    <w:rsid w:val="00A86B80"/>
    <w:rsid w:val="00AA1D8D"/>
    <w:rsid w:val="00B47730"/>
    <w:rsid w:val="00C1060E"/>
    <w:rsid w:val="00C13C2C"/>
    <w:rsid w:val="00C72D24"/>
    <w:rsid w:val="00CB0664"/>
    <w:rsid w:val="00D93AAD"/>
    <w:rsid w:val="00E43D90"/>
    <w:rsid w:val="00FC693F"/>
    <w:rsid w:val="00FF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266DEC"/>
  <w14:defaultImageDpi w14:val="300"/>
  <w15:docId w15:val="{544723F3-1F88-0745-9479-290D235E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sonormal0">
    <w:name w:val="msonormal"/>
    <w:basedOn w:val="Normal"/>
    <w:rsid w:val="00A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1">
    <w:name w:val="p1"/>
    <w:basedOn w:val="Normal"/>
    <w:rsid w:val="00A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1">
    <w:name w:val="s1"/>
    <w:basedOn w:val="DefaultParagraphFont"/>
    <w:rsid w:val="00A86B80"/>
  </w:style>
  <w:style w:type="paragraph" w:customStyle="1" w:styleId="p2">
    <w:name w:val="p2"/>
    <w:basedOn w:val="Normal"/>
    <w:rsid w:val="00A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3">
    <w:name w:val="p3"/>
    <w:basedOn w:val="Normal"/>
    <w:rsid w:val="00A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2">
    <w:name w:val="s2"/>
    <w:basedOn w:val="DefaultParagraphFont"/>
    <w:rsid w:val="00A86B80"/>
  </w:style>
  <w:style w:type="character" w:customStyle="1" w:styleId="s3">
    <w:name w:val="s3"/>
    <w:basedOn w:val="DefaultParagraphFont"/>
    <w:rsid w:val="00A86B80"/>
  </w:style>
  <w:style w:type="character" w:customStyle="1" w:styleId="apple-converted-space">
    <w:name w:val="apple-converted-space"/>
    <w:basedOn w:val="DefaultParagraphFont"/>
    <w:rsid w:val="00A86B80"/>
  </w:style>
  <w:style w:type="paragraph" w:customStyle="1" w:styleId="p4">
    <w:name w:val="p4"/>
    <w:basedOn w:val="Normal"/>
    <w:rsid w:val="00A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4">
    <w:name w:val="s4"/>
    <w:basedOn w:val="DefaultParagraphFont"/>
    <w:rsid w:val="00A86B80"/>
  </w:style>
  <w:style w:type="paragraph" w:customStyle="1" w:styleId="p5">
    <w:name w:val="p5"/>
    <w:basedOn w:val="Normal"/>
    <w:rsid w:val="00A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B8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A86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0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2BD2C22872874BA80BE68F23D920D2" ma:contentTypeVersion="18" ma:contentTypeDescription="Create a new document." ma:contentTypeScope="" ma:versionID="1796c57786e1a53f015719ea5022e1c9">
  <xsd:schema xmlns:xsd="http://www.w3.org/2001/XMLSchema" xmlns:xs="http://www.w3.org/2001/XMLSchema" xmlns:p="http://schemas.microsoft.com/office/2006/metadata/properties" xmlns:ns2="0022d0da-ccd6-497f-b4bf-b0f0a0f539f5" xmlns:ns3="b98ba0cd-662b-457a-b50b-99b0157907d0" targetNamespace="http://schemas.microsoft.com/office/2006/metadata/properties" ma:root="true" ma:fieldsID="5ab25025fc36008398608205644835ba" ns2:_="" ns3:_="">
    <xsd:import namespace="0022d0da-ccd6-497f-b4bf-b0f0a0f539f5"/>
    <xsd:import namespace="b98ba0cd-662b-457a-b50b-99b015790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d0da-ccd6-497f-b4bf-b0f0a0f539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e4263ce-06da-4abf-af90-139329c16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ba0cd-662b-457a-b50b-99b0157907d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d188bb-2d55-4be5-937c-7b866aee50b1}" ma:internalName="TaxCatchAll" ma:showField="CatchAllData" ma:web="b98ba0cd-662b-457a-b50b-99b015790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22d0da-ccd6-497f-b4bf-b0f0a0f539f5">
      <Terms xmlns="http://schemas.microsoft.com/office/infopath/2007/PartnerControls"/>
    </lcf76f155ced4ddcb4097134ff3c332f>
    <TaxCatchAll xmlns="b98ba0cd-662b-457a-b50b-99b0157907d0" xsi:nil="true"/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DD3827-8004-49AD-9D66-65B8C453AB87}"/>
</file>

<file path=customXml/itemProps3.xml><?xml version="1.0" encoding="utf-8"?>
<ds:datastoreItem xmlns:ds="http://schemas.openxmlformats.org/officeDocument/2006/customXml" ds:itemID="{F5A35370-8453-4A7D-8372-138359D0DE5A}"/>
</file>

<file path=customXml/itemProps4.xml><?xml version="1.0" encoding="utf-8"?>
<ds:datastoreItem xmlns:ds="http://schemas.openxmlformats.org/officeDocument/2006/customXml" ds:itemID="{B1D84490-80B2-4ED9-920E-53AADF4370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23</Pages>
  <Words>4444</Words>
  <Characters>25332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29717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Derek Hulbert</cp:lastModifiedBy>
  <cp:revision>12</cp:revision>
  <dcterms:created xsi:type="dcterms:W3CDTF">2013-12-23T23:15:00Z</dcterms:created>
  <dcterms:modified xsi:type="dcterms:W3CDTF">2025-08-05T13:26:00Z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0x0101006E2BD2C22872874BA80BE68F23D920D2</vt:lpwstr>
  </property>
</Properties>
</file>